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4709E" w14:textId="77777777" w:rsidR="00116319" w:rsidRDefault="001163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469"/>
      </w:tblGrid>
      <w:tr w:rsidR="00E17CF5" w:rsidRPr="00E17CF5" w14:paraId="011B163C" w14:textId="77777777" w:rsidTr="00E17CF5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4BEFA48D" w14:textId="35AE9E0F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42029">
              <w:rPr>
                <w:rFonts w:asciiTheme="minorHAnsi" w:hAnsiTheme="minorHAnsi" w:cstheme="minorHAnsi"/>
                <w:bCs/>
              </w:rPr>
              <w:t>OSNOVNA ŠKOLA „RAVNE NJIVE-NESLANOVAC“ SPLIT</w:t>
            </w:r>
          </w:p>
          <w:p w14:paraId="438891C2" w14:textId="77777777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42029">
              <w:rPr>
                <w:rFonts w:asciiTheme="minorHAnsi" w:hAnsiTheme="minorHAnsi" w:cstheme="minorHAnsi"/>
                <w:bCs/>
              </w:rPr>
              <w:t>Sarajevska 30</w:t>
            </w:r>
          </w:p>
          <w:p w14:paraId="694CA5D4" w14:textId="2EF6DFF8" w:rsidR="00317621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42029">
              <w:rPr>
                <w:rFonts w:asciiTheme="minorHAnsi" w:hAnsiTheme="minorHAnsi" w:cstheme="minorHAnsi"/>
                <w:bCs/>
              </w:rPr>
              <w:t>21000 Split</w:t>
            </w:r>
          </w:p>
          <w:p w14:paraId="4FFB04FC" w14:textId="77777777" w:rsidR="0040621C" w:rsidRDefault="0040621C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D1DC40" w14:textId="77777777" w:rsidR="00C03F82" w:rsidRDefault="00C03F82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4D082F1" w14:textId="6301ECF2" w:rsidR="00760F1B" w:rsidRPr="00E17CF5" w:rsidRDefault="00760F1B" w:rsidP="007808BA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4AF3AD0C" w14:textId="77777777" w:rsidR="00760F1B" w:rsidRPr="00E17CF5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14:paraId="1E3C0F13" w14:textId="0CA362DB" w:rsidR="00E17CF5" w:rsidRPr="00E17CF5" w:rsidRDefault="00E17CF5" w:rsidP="00E17CF5">
            <w:pPr>
              <w:autoSpaceDE w:val="0"/>
              <w:autoSpaceDN w:val="0"/>
              <w:adjustRightInd w:val="0"/>
              <w:spacing w:after="0" w:line="240" w:lineRule="auto"/>
              <w:ind w:left="-4574"/>
              <w:jc w:val="both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E17CF5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PRIJEDLOG NATJEČAJA EU</w:t>
            </w:r>
          </w:p>
        </w:tc>
      </w:tr>
    </w:tbl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40621C" w:rsidRPr="00A64D9A" w14:paraId="0B8815AB" w14:textId="77777777" w:rsidTr="008119D3">
        <w:tc>
          <w:tcPr>
            <w:tcW w:w="6379" w:type="dxa"/>
          </w:tcPr>
          <w:p w14:paraId="01403ACB" w14:textId="77777777" w:rsidR="0040621C" w:rsidRPr="00A64D9A" w:rsidRDefault="0040621C" w:rsidP="008119D3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A64D9A">
              <w:rPr>
                <w:rFonts w:ascii="Times New Roman" w:eastAsiaTheme="minorHAnsi" w:hAnsi="Times New Roman"/>
              </w:rPr>
              <w:t xml:space="preserve">KLASA:       </w:t>
            </w:r>
            <w:r w:rsidRPr="00A64D9A">
              <w:rPr>
                <w:rFonts w:ascii="Times New Roman" w:hAnsi="Times New Roman"/>
                <w:lang w:val="en-US"/>
              </w:rPr>
              <w:fldChar w:fldCharType="begin"/>
            </w:r>
            <w:r w:rsidRPr="00A64D9A">
              <w:rPr>
                <w:rFonts w:ascii="Times New Roman" w:hAnsi="Times New Roman"/>
                <w:lang w:val="en-US"/>
              </w:rPr>
              <w:instrText xml:space="preserve"> MERGEFIELD  CasesClassificationCode  \* MERGEFORMAT </w:instrText>
            </w:r>
            <w:r w:rsidRPr="00A64D9A">
              <w:rPr>
                <w:rFonts w:ascii="Times New Roman" w:hAnsi="Times New Roman"/>
                <w:lang w:val="en-US"/>
              </w:rPr>
              <w:fldChar w:fldCharType="separate"/>
            </w:r>
            <w:r w:rsidRPr="00A64D9A">
              <w:rPr>
                <w:rFonts w:ascii="Times New Roman" w:hAnsi="Times New Roman"/>
                <w:noProof/>
                <w:lang w:val="en-US"/>
              </w:rPr>
              <w:t>«CasesClassificationCode»</w:t>
            </w:r>
            <w:r w:rsidRPr="00A64D9A">
              <w:rPr>
                <w:rFonts w:ascii="Times New Roman" w:hAnsi="Times New Roman"/>
                <w:lang w:val="en-US"/>
              </w:rPr>
              <w:fldChar w:fldCharType="end"/>
            </w:r>
            <w:r w:rsidRPr="00A64D9A">
              <w:rPr>
                <w:rFonts w:ascii="Times New Roman" w:eastAsiaTheme="minorHAnsi" w:hAnsi="Times New Roman"/>
              </w:rPr>
              <w:t xml:space="preserve">                                                                                                                                        URBROJ:     </w:t>
            </w:r>
            <w:r w:rsidRPr="00A64D9A">
              <w:rPr>
                <w:rFonts w:ascii="Times New Roman" w:eastAsiaTheme="minorHAnsi" w:hAnsi="Times New Roman"/>
              </w:rPr>
              <w:fldChar w:fldCharType="begin"/>
            </w:r>
            <w:r w:rsidRPr="00A64D9A">
              <w:rPr>
                <w:rFonts w:ascii="Times New Roman" w:eastAsiaTheme="minorHAnsi" w:hAnsi="Times New Roman"/>
              </w:rPr>
              <w:instrText xml:space="preserve"> MERGEFIELD  RegistrationNumber  \* MERGEFORMAT </w:instrText>
            </w:r>
            <w:r w:rsidRPr="00A64D9A">
              <w:rPr>
                <w:rFonts w:ascii="Times New Roman" w:eastAsiaTheme="minorHAnsi" w:hAnsi="Times New Roman"/>
              </w:rPr>
              <w:fldChar w:fldCharType="separate"/>
            </w:r>
            <w:r w:rsidRPr="00A64D9A">
              <w:rPr>
                <w:rFonts w:ascii="Times New Roman" w:eastAsiaTheme="minorHAnsi" w:hAnsi="Times New Roman"/>
                <w:noProof/>
              </w:rPr>
              <w:t>«RegistrationNumber»</w:t>
            </w:r>
            <w:r w:rsidRPr="00A64D9A">
              <w:rPr>
                <w:rFonts w:ascii="Times New Roman" w:eastAsiaTheme="minorHAnsi" w:hAnsi="Times New Roman"/>
              </w:rPr>
              <w:fldChar w:fldCharType="end"/>
            </w:r>
            <w:r w:rsidRPr="00A64D9A">
              <w:rPr>
                <w:rFonts w:ascii="Times New Roman" w:eastAsiaTheme="minorHAnsi" w:hAnsi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eastAsiaTheme="minorHAnsi" w:hAnsi="Times New Roman"/>
              </w:rPr>
              <w:t xml:space="preserve"> Split, 21.9.2023.g.</w:t>
            </w:r>
          </w:p>
        </w:tc>
        <w:tc>
          <w:tcPr>
            <w:tcW w:w="2693" w:type="dxa"/>
          </w:tcPr>
          <w:p w14:paraId="181C2A1B" w14:textId="77777777" w:rsidR="0040621C" w:rsidRPr="00A64D9A" w:rsidRDefault="0040621C" w:rsidP="008119D3">
            <w:pPr>
              <w:spacing w:after="160" w:line="259" w:lineRule="auto"/>
              <w:jc w:val="right"/>
              <w:rPr>
                <w:rFonts w:ascii="Times New Roman" w:eastAsiaTheme="minorHAnsi" w:hAnsi="Times New Roman"/>
              </w:rPr>
            </w:pPr>
            <w:r w:rsidRPr="00A64D9A">
              <w:rPr>
                <w:rFonts w:ascii="Times New Roman" w:hAnsi="Times New Roman"/>
                <w:lang w:val="en-US"/>
              </w:rPr>
              <w:fldChar w:fldCharType="begin"/>
            </w:r>
            <w:r w:rsidRPr="00A64D9A">
              <w:rPr>
                <w:rFonts w:ascii="Times New Roman" w:hAnsi="Times New Roman"/>
                <w:lang w:val="en-US"/>
              </w:rPr>
              <w:instrText xml:space="preserve"> MERGEFIELD  Image:QRcode  \* MERGEFORMAT </w:instrText>
            </w:r>
            <w:r w:rsidRPr="00A64D9A">
              <w:rPr>
                <w:rFonts w:ascii="Times New Roman" w:hAnsi="Times New Roman"/>
                <w:lang w:val="en-US"/>
              </w:rPr>
              <w:fldChar w:fldCharType="separate"/>
            </w:r>
            <w:r w:rsidRPr="00A64D9A">
              <w:rPr>
                <w:rFonts w:ascii="Times New Roman" w:hAnsi="Times New Roman"/>
                <w:noProof/>
                <w:lang w:val="en-US"/>
              </w:rPr>
              <w:t>«Image:QRcode»</w:t>
            </w:r>
            <w:r w:rsidRPr="00A64D9A">
              <w:rPr>
                <w:rFonts w:ascii="Times New Roman" w:hAnsi="Times New Roman"/>
                <w:lang w:val="en-US"/>
              </w:rPr>
              <w:fldChar w:fldCharType="end"/>
            </w:r>
          </w:p>
        </w:tc>
      </w:tr>
    </w:tbl>
    <w:p w14:paraId="0730B678" w14:textId="675D064B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Na temelju članka 99. Zakona o odgoju i obrazovanju u osnovnoj i srednjoj školi </w:t>
      </w:r>
      <w:r w:rsidR="006808D5" w:rsidRPr="00ED5327">
        <w:rPr>
          <w:rFonts w:asciiTheme="minorHAnsi" w:hAnsiTheme="minorHAnsi" w:cstheme="minorHAnsi"/>
          <w:sz w:val="24"/>
          <w:szCs w:val="24"/>
        </w:rPr>
        <w:t xml:space="preserve">(Narodne novine, broj: 87/08., 86/09., 92/10., 105/10.-ispr, 90/11.,5/12., 16/12., 86/12., 94/13., 136/14.-RUSRH, </w:t>
      </w:r>
      <w:r w:rsidR="00F163EB">
        <w:rPr>
          <w:rFonts w:asciiTheme="minorHAnsi" w:hAnsiTheme="minorHAnsi" w:cstheme="minorHAnsi"/>
          <w:sz w:val="24"/>
          <w:szCs w:val="24"/>
        </w:rPr>
        <w:t>152/14., 7/17., 68/18., 98/19,</w:t>
      </w:r>
      <w:r w:rsidR="006808D5" w:rsidRPr="00ED5327">
        <w:rPr>
          <w:rFonts w:asciiTheme="minorHAnsi" w:hAnsiTheme="minorHAnsi" w:cstheme="minorHAnsi"/>
          <w:sz w:val="24"/>
          <w:szCs w:val="24"/>
        </w:rPr>
        <w:t xml:space="preserve"> 64/20</w:t>
      </w:r>
      <w:r w:rsidR="00F163EB">
        <w:rPr>
          <w:rFonts w:asciiTheme="minorHAnsi" w:hAnsiTheme="minorHAnsi" w:cstheme="minorHAnsi"/>
          <w:sz w:val="24"/>
          <w:szCs w:val="24"/>
        </w:rPr>
        <w:t xml:space="preserve"> i 151/22</w:t>
      </w:r>
      <w:r w:rsidR="006808D5" w:rsidRPr="00ED5327">
        <w:rPr>
          <w:rFonts w:asciiTheme="minorHAnsi" w:hAnsiTheme="minorHAnsi" w:cstheme="minorHAnsi"/>
          <w:sz w:val="24"/>
          <w:szCs w:val="24"/>
        </w:rPr>
        <w:t>)</w:t>
      </w:r>
      <w:r w:rsidR="0043060F">
        <w:rPr>
          <w:rFonts w:asciiTheme="minorHAnsi" w:hAnsiTheme="minorHAnsi" w:cstheme="minorHAnsi"/>
          <w:sz w:val="24"/>
          <w:szCs w:val="24"/>
        </w:rPr>
        <w:t xml:space="preserve"> Osnovna škole „Ravne njive – </w:t>
      </w:r>
      <w:proofErr w:type="spellStart"/>
      <w:r w:rsidR="0043060F">
        <w:rPr>
          <w:rFonts w:asciiTheme="minorHAnsi" w:hAnsiTheme="minorHAnsi" w:cstheme="minorHAnsi"/>
          <w:sz w:val="24"/>
          <w:szCs w:val="24"/>
        </w:rPr>
        <w:t>Neslanovac</w:t>
      </w:r>
      <w:proofErr w:type="spellEnd"/>
      <w:r w:rsidR="0043060F">
        <w:rPr>
          <w:rFonts w:asciiTheme="minorHAnsi" w:hAnsiTheme="minorHAnsi" w:cstheme="minorHAnsi"/>
          <w:sz w:val="24"/>
          <w:szCs w:val="24"/>
        </w:rPr>
        <w:t>“ raspisuje</w:t>
      </w:r>
      <w:r w:rsidR="00D53358">
        <w:rPr>
          <w:rFonts w:asciiTheme="minorHAnsi" w:hAnsiTheme="minorHAnsi" w:cstheme="minorHAnsi"/>
          <w:sz w:val="24"/>
          <w:szCs w:val="24"/>
        </w:rPr>
        <w:t>:</w:t>
      </w:r>
    </w:p>
    <w:p w14:paraId="72D4D5AF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A1699D6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>NATJEČAJ</w:t>
      </w:r>
    </w:p>
    <w:p w14:paraId="0018A7B3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za radno mjesto</w:t>
      </w:r>
    </w:p>
    <w:p w14:paraId="4CE6224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3BE6DCA" w14:textId="380BD75A" w:rsidR="00760F1B" w:rsidRDefault="00AB1B82" w:rsidP="00760F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Pomoćnik u nastavi</w:t>
      </w:r>
      <w:r w:rsidR="0043060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za učenike s teškoćama na određeno nepuno radno vrijeme 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za </w:t>
      </w:r>
      <w:r w:rsidR="0040621C">
        <w:rPr>
          <w:rFonts w:asciiTheme="minorHAnsi" w:hAnsiTheme="minorHAnsi" w:cstheme="minorHAnsi"/>
          <w:sz w:val="24"/>
          <w:szCs w:val="24"/>
        </w:rPr>
        <w:t xml:space="preserve">27 </w:t>
      </w:r>
      <w:r w:rsidR="00F90324">
        <w:rPr>
          <w:rFonts w:asciiTheme="minorHAnsi" w:hAnsiTheme="minorHAnsi" w:cstheme="minorHAnsi"/>
          <w:sz w:val="24"/>
          <w:szCs w:val="24"/>
        </w:rPr>
        <w:t>sata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 tjedno </w:t>
      </w:r>
      <w:r w:rsidR="0040621C">
        <w:rPr>
          <w:rFonts w:asciiTheme="minorHAnsi" w:hAnsiTheme="minorHAnsi" w:cstheme="minorHAnsi"/>
          <w:sz w:val="24"/>
          <w:szCs w:val="24"/>
        </w:rPr>
        <w:t>(27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/40), </w:t>
      </w:r>
      <w:r w:rsidR="0040621C">
        <w:rPr>
          <w:rFonts w:asciiTheme="minorHAnsi" w:hAnsiTheme="minorHAnsi" w:cstheme="minorHAnsi"/>
          <w:sz w:val="24"/>
          <w:szCs w:val="24"/>
        </w:rPr>
        <w:t xml:space="preserve"> 3</w:t>
      </w:r>
      <w:r w:rsidR="00970F21">
        <w:rPr>
          <w:rFonts w:asciiTheme="minorHAnsi" w:hAnsiTheme="minorHAnsi" w:cstheme="minorHAnsi"/>
          <w:sz w:val="24"/>
          <w:szCs w:val="24"/>
        </w:rPr>
        <w:t xml:space="preserve"> </w:t>
      </w:r>
      <w:r w:rsidR="00317621">
        <w:rPr>
          <w:rFonts w:asciiTheme="minorHAnsi" w:hAnsiTheme="minorHAnsi" w:cstheme="minorHAnsi"/>
          <w:sz w:val="24"/>
          <w:szCs w:val="24"/>
        </w:rPr>
        <w:t>izvršitelj</w:t>
      </w:r>
      <w:r w:rsidR="0040621C">
        <w:rPr>
          <w:rFonts w:asciiTheme="minorHAnsi" w:hAnsiTheme="minorHAnsi" w:cstheme="minorHAnsi"/>
          <w:sz w:val="24"/>
          <w:szCs w:val="24"/>
        </w:rPr>
        <w:t>a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 (m/ž)</w:t>
      </w:r>
    </w:p>
    <w:p w14:paraId="2B86BDFE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338A6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 xml:space="preserve">UVJETI: </w:t>
      </w:r>
    </w:p>
    <w:p w14:paraId="33522036" w14:textId="7D119DE8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Kandidat za </w:t>
      </w:r>
      <w:r w:rsidR="00AB1B82">
        <w:rPr>
          <w:rFonts w:asciiTheme="minorHAnsi" w:hAnsiTheme="minorHAnsi" w:cstheme="minorHAnsi"/>
          <w:sz w:val="24"/>
          <w:szCs w:val="24"/>
        </w:rPr>
        <w:t>pomoćnika u nastavi</w:t>
      </w:r>
      <w:r w:rsidR="00BE60B7" w:rsidRPr="00BE60B7">
        <w:rPr>
          <w:rFonts w:asciiTheme="minorHAnsi" w:hAnsiTheme="minorHAnsi" w:cstheme="minorHAnsi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mora imati završeno minimalno</w:t>
      </w:r>
      <w:r w:rsidR="008909F6" w:rsidRPr="00ED5327">
        <w:rPr>
          <w:rFonts w:asciiTheme="minorHAnsi" w:hAnsiTheme="minorHAnsi" w:cstheme="minorHAnsi"/>
          <w:sz w:val="24"/>
          <w:szCs w:val="24"/>
        </w:rPr>
        <w:t xml:space="preserve"> četverogodišnje</w:t>
      </w:r>
      <w:r w:rsidRPr="00ED5327">
        <w:rPr>
          <w:rFonts w:asciiTheme="minorHAnsi" w:hAnsiTheme="minorHAnsi" w:cstheme="minorHAnsi"/>
          <w:sz w:val="24"/>
          <w:szCs w:val="24"/>
        </w:rPr>
        <w:t xml:space="preserve"> srednjoškolsko obrazovanje,</w:t>
      </w:r>
      <w:r w:rsidR="00A2118F" w:rsidRPr="00ED5327">
        <w:rPr>
          <w:rFonts w:asciiTheme="minorHAnsi" w:hAnsiTheme="minorHAnsi" w:cstheme="minorHAnsi"/>
          <w:sz w:val="24"/>
          <w:szCs w:val="24"/>
        </w:rPr>
        <w:t xml:space="preserve"> završenu edukaciju za </w:t>
      </w:r>
      <w:r w:rsidR="00622577">
        <w:rPr>
          <w:rFonts w:asciiTheme="minorHAnsi" w:hAnsiTheme="minorHAnsi" w:cstheme="minorHAnsi"/>
          <w:sz w:val="24"/>
          <w:szCs w:val="24"/>
        </w:rPr>
        <w:t>pomoćnika u nastavi</w:t>
      </w:r>
      <w:r w:rsidRPr="00ED5327">
        <w:rPr>
          <w:rFonts w:asciiTheme="minorHAnsi" w:hAnsiTheme="minorHAnsi" w:cstheme="minorHAnsi"/>
          <w:sz w:val="24"/>
          <w:szCs w:val="24"/>
        </w:rPr>
        <w:t xml:space="preserve"> te za njegovo angažiranje ne smiju postojati zapreke iz članka 106. Zakona o odgoju i obrazovanju u osnovnoj i srednjoj školi </w:t>
      </w:r>
      <w:r w:rsidR="006808D5" w:rsidRPr="00ED5327">
        <w:rPr>
          <w:rFonts w:asciiTheme="minorHAnsi" w:hAnsiTheme="minorHAnsi" w:cstheme="minorHAnsi"/>
          <w:sz w:val="24"/>
          <w:szCs w:val="24"/>
        </w:rPr>
        <w:t xml:space="preserve">(Narodne novine, broj: 87/08., 86/09., 92/10., 105/10.-ispr, 90/11.,5/12., 16/12., 86/12., 94/13., 136/14.-RUSRH, </w:t>
      </w:r>
      <w:r w:rsidR="00F163EB">
        <w:rPr>
          <w:rFonts w:asciiTheme="minorHAnsi" w:hAnsiTheme="minorHAnsi" w:cstheme="minorHAnsi"/>
          <w:sz w:val="24"/>
          <w:szCs w:val="24"/>
        </w:rPr>
        <w:t xml:space="preserve">152/14., 7/17., 68/18., 98/19, </w:t>
      </w:r>
      <w:r w:rsidR="006808D5" w:rsidRPr="00ED5327">
        <w:rPr>
          <w:rFonts w:asciiTheme="minorHAnsi" w:hAnsiTheme="minorHAnsi" w:cstheme="minorHAnsi"/>
          <w:sz w:val="24"/>
          <w:szCs w:val="24"/>
        </w:rPr>
        <w:t>64/20</w:t>
      </w:r>
      <w:r w:rsidR="00F163EB">
        <w:rPr>
          <w:rFonts w:asciiTheme="minorHAnsi" w:hAnsiTheme="minorHAnsi" w:cstheme="minorHAnsi"/>
          <w:sz w:val="24"/>
          <w:szCs w:val="24"/>
        </w:rPr>
        <w:t xml:space="preserve"> i 151/22</w:t>
      </w:r>
      <w:r w:rsidR="006808D5" w:rsidRPr="00ED5327">
        <w:rPr>
          <w:rFonts w:asciiTheme="minorHAnsi" w:hAnsiTheme="minorHAnsi" w:cstheme="minorHAnsi"/>
          <w:sz w:val="24"/>
          <w:szCs w:val="24"/>
        </w:rPr>
        <w:t>)</w:t>
      </w:r>
      <w:r w:rsidRPr="00ED5327">
        <w:rPr>
          <w:rFonts w:asciiTheme="minorHAnsi" w:hAnsiTheme="minorHAnsi" w:cstheme="minorHAnsi"/>
          <w:sz w:val="24"/>
          <w:szCs w:val="24"/>
        </w:rPr>
        <w:t>.</w:t>
      </w:r>
    </w:p>
    <w:p w14:paraId="70AA7C79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762B63" w14:textId="4AA259D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Natječaj</w:t>
      </w:r>
      <w:r w:rsidR="00B47831" w:rsidRPr="00ED5327">
        <w:rPr>
          <w:rFonts w:asciiTheme="minorHAnsi" w:hAnsiTheme="minorHAnsi" w:cstheme="minorHAnsi"/>
          <w:sz w:val="24"/>
          <w:szCs w:val="24"/>
        </w:rPr>
        <w:t xml:space="preserve"> se raspisuje za izbor </w:t>
      </w:r>
      <w:r w:rsidR="00AB1B82">
        <w:rPr>
          <w:rFonts w:asciiTheme="minorHAnsi" w:hAnsiTheme="minorHAnsi" w:cstheme="minorHAnsi"/>
          <w:sz w:val="24"/>
          <w:szCs w:val="24"/>
        </w:rPr>
        <w:t>pomoćnika u nastavi</w:t>
      </w:r>
      <w:r w:rsidR="00BE60B7" w:rsidRPr="00BE60B7">
        <w:rPr>
          <w:rFonts w:asciiTheme="minorHAnsi" w:hAnsiTheme="minorHAnsi" w:cstheme="minorHAnsi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za učenike s teškoćama</w:t>
      </w:r>
      <w:r w:rsidRPr="00ED532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na odre</w:t>
      </w:r>
      <w:r w:rsidR="000E0C83" w:rsidRPr="00ED5327">
        <w:rPr>
          <w:rFonts w:asciiTheme="minorHAnsi" w:hAnsiTheme="minorHAnsi" w:cstheme="minorHAnsi"/>
          <w:sz w:val="24"/>
          <w:szCs w:val="24"/>
        </w:rPr>
        <w:t>đeno vrijeme</w:t>
      </w:r>
      <w:r w:rsidR="000B6B17" w:rsidRPr="00ED5327">
        <w:rPr>
          <w:rFonts w:asciiTheme="minorHAnsi" w:hAnsiTheme="minorHAnsi" w:cstheme="minorHAnsi"/>
          <w:sz w:val="24"/>
          <w:szCs w:val="24"/>
        </w:rPr>
        <w:t xml:space="preserve"> do završetka nastave u školskoj godini 20</w:t>
      </w:r>
      <w:r w:rsidR="006808D5" w:rsidRPr="00ED5327">
        <w:rPr>
          <w:rFonts w:asciiTheme="minorHAnsi" w:hAnsiTheme="minorHAnsi" w:cstheme="minorHAnsi"/>
          <w:sz w:val="24"/>
          <w:szCs w:val="24"/>
        </w:rPr>
        <w:t>2</w:t>
      </w:r>
      <w:r w:rsidR="00F163EB">
        <w:rPr>
          <w:rFonts w:asciiTheme="minorHAnsi" w:hAnsiTheme="minorHAnsi" w:cstheme="minorHAnsi"/>
          <w:sz w:val="24"/>
          <w:szCs w:val="24"/>
        </w:rPr>
        <w:t>3</w:t>
      </w:r>
      <w:r w:rsidR="000B6B17" w:rsidRPr="00ED5327">
        <w:rPr>
          <w:rFonts w:asciiTheme="minorHAnsi" w:hAnsiTheme="minorHAnsi" w:cstheme="minorHAnsi"/>
          <w:sz w:val="24"/>
          <w:szCs w:val="24"/>
        </w:rPr>
        <w:t>./202</w:t>
      </w:r>
      <w:r w:rsidR="00F163EB">
        <w:rPr>
          <w:rFonts w:asciiTheme="minorHAnsi" w:hAnsiTheme="minorHAnsi" w:cstheme="minorHAnsi"/>
          <w:sz w:val="24"/>
          <w:szCs w:val="24"/>
        </w:rPr>
        <w:t>4</w:t>
      </w:r>
      <w:r w:rsidR="000B6B17" w:rsidRPr="00ED5327">
        <w:rPr>
          <w:rFonts w:asciiTheme="minorHAnsi" w:hAnsiTheme="minorHAnsi" w:cstheme="minorHAnsi"/>
          <w:sz w:val="24"/>
          <w:szCs w:val="24"/>
        </w:rPr>
        <w:t>., a najd</w:t>
      </w:r>
      <w:r w:rsidR="00B276F9" w:rsidRPr="00ED5327">
        <w:rPr>
          <w:rFonts w:asciiTheme="minorHAnsi" w:hAnsiTheme="minorHAnsi" w:cstheme="minorHAnsi"/>
          <w:sz w:val="24"/>
          <w:szCs w:val="24"/>
        </w:rPr>
        <w:t xml:space="preserve">uže do </w:t>
      </w:r>
      <w:r w:rsidR="006808D5" w:rsidRPr="00ED5327">
        <w:rPr>
          <w:rFonts w:asciiTheme="minorHAnsi" w:hAnsiTheme="minorHAnsi" w:cstheme="minorHAnsi"/>
          <w:sz w:val="24"/>
          <w:szCs w:val="24"/>
        </w:rPr>
        <w:t>21</w:t>
      </w:r>
      <w:r w:rsidR="000B6B17" w:rsidRPr="00ED5327">
        <w:rPr>
          <w:rFonts w:asciiTheme="minorHAnsi" w:hAnsiTheme="minorHAnsi" w:cstheme="minorHAnsi"/>
          <w:sz w:val="24"/>
          <w:szCs w:val="24"/>
        </w:rPr>
        <w:t>. lipnja 202</w:t>
      </w:r>
      <w:r w:rsidR="00095EC4">
        <w:rPr>
          <w:rFonts w:asciiTheme="minorHAnsi" w:hAnsiTheme="minorHAnsi" w:cstheme="minorHAnsi"/>
          <w:sz w:val="24"/>
          <w:szCs w:val="24"/>
        </w:rPr>
        <w:t>4</w:t>
      </w:r>
      <w:r w:rsidR="000B6B17" w:rsidRPr="00ED5327">
        <w:rPr>
          <w:rFonts w:asciiTheme="minorHAnsi" w:hAnsiTheme="minorHAnsi" w:cstheme="minorHAnsi"/>
          <w:sz w:val="24"/>
          <w:szCs w:val="24"/>
        </w:rPr>
        <w:t xml:space="preserve">. godine - </w:t>
      </w:r>
      <w:r w:rsidRPr="00ED5327">
        <w:rPr>
          <w:rFonts w:asciiTheme="minorHAnsi" w:hAnsiTheme="minorHAnsi" w:cstheme="minorHAnsi"/>
          <w:sz w:val="24"/>
          <w:szCs w:val="24"/>
        </w:rPr>
        <w:t xml:space="preserve">temeljem Projektnog prijedloga Grada Splita „S pomoćnikom mogu bolje </w:t>
      </w:r>
      <w:r w:rsidR="00040009">
        <w:rPr>
          <w:rFonts w:asciiTheme="minorHAnsi" w:hAnsiTheme="minorHAnsi" w:cstheme="minorHAnsi"/>
          <w:sz w:val="24"/>
          <w:szCs w:val="24"/>
        </w:rPr>
        <w:t>V</w:t>
      </w:r>
      <w:r w:rsidR="00F163EB">
        <w:rPr>
          <w:rFonts w:asciiTheme="minorHAnsi" w:hAnsiTheme="minorHAnsi" w:cstheme="minorHAnsi"/>
          <w:sz w:val="24"/>
          <w:szCs w:val="24"/>
        </w:rPr>
        <w:t>I</w:t>
      </w:r>
      <w:r w:rsidRPr="00ED5327">
        <w:rPr>
          <w:rFonts w:asciiTheme="minorHAnsi" w:hAnsiTheme="minorHAnsi" w:cstheme="minorHAnsi"/>
          <w:sz w:val="24"/>
          <w:szCs w:val="24"/>
        </w:rPr>
        <w:t>“, u sklopu poziva na dostavu projektnih prijedloga „Osiguravanje pomoćnika u nastavi i stručnih komunikacijskih posrednika učenicima s teškoćama u</w:t>
      </w:r>
      <w:r w:rsidR="006808D5" w:rsidRPr="00ED5327">
        <w:rPr>
          <w:rFonts w:asciiTheme="minorHAnsi" w:hAnsiTheme="minorHAnsi" w:cstheme="minorHAnsi"/>
          <w:sz w:val="24"/>
          <w:szCs w:val="24"/>
        </w:rPr>
        <w:t xml:space="preserve"> razvoju</w:t>
      </w:r>
      <w:r w:rsidRPr="00ED5327">
        <w:rPr>
          <w:rFonts w:asciiTheme="minorHAnsi" w:hAnsiTheme="minorHAnsi" w:cstheme="minorHAnsi"/>
          <w:sz w:val="24"/>
          <w:szCs w:val="24"/>
        </w:rPr>
        <w:t xml:space="preserve"> </w:t>
      </w:r>
      <w:r w:rsidR="006808D5" w:rsidRPr="00ED5327">
        <w:rPr>
          <w:rFonts w:asciiTheme="minorHAnsi" w:hAnsiTheme="minorHAnsi" w:cstheme="minorHAnsi"/>
          <w:sz w:val="24"/>
          <w:szCs w:val="24"/>
        </w:rPr>
        <w:t>u</w:t>
      </w:r>
      <w:r w:rsidRPr="00ED5327">
        <w:rPr>
          <w:rFonts w:asciiTheme="minorHAnsi" w:hAnsiTheme="minorHAnsi" w:cstheme="minorHAnsi"/>
          <w:sz w:val="24"/>
          <w:szCs w:val="24"/>
        </w:rPr>
        <w:t xml:space="preserve"> osnovnoškolskim i srednjoškolskim odgojno-obrazovnim ustanovama, faza </w:t>
      </w:r>
      <w:r w:rsidR="006808D5" w:rsidRPr="00ED5327">
        <w:rPr>
          <w:rFonts w:asciiTheme="minorHAnsi" w:hAnsiTheme="minorHAnsi" w:cstheme="minorHAnsi"/>
          <w:sz w:val="24"/>
          <w:szCs w:val="24"/>
        </w:rPr>
        <w:t>V</w:t>
      </w:r>
      <w:r w:rsidR="00F163EB">
        <w:rPr>
          <w:rFonts w:asciiTheme="minorHAnsi" w:hAnsiTheme="minorHAnsi" w:cstheme="minorHAnsi"/>
          <w:sz w:val="24"/>
          <w:szCs w:val="24"/>
        </w:rPr>
        <w:t>I</w:t>
      </w:r>
      <w:r w:rsidRPr="00ED5327">
        <w:rPr>
          <w:rFonts w:asciiTheme="minorHAnsi" w:hAnsiTheme="minorHAnsi" w:cstheme="minorHAnsi"/>
          <w:sz w:val="24"/>
          <w:szCs w:val="24"/>
        </w:rPr>
        <w:t>“.</w:t>
      </w:r>
    </w:p>
    <w:p w14:paraId="6B6B5180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F2281D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Izrazi koji se u ovom natječaju koriste za osobe u muškom rodu su neutralni i odnose se na muške i na ženske osobe.</w:t>
      </w:r>
    </w:p>
    <w:p w14:paraId="39DC66D5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209823" w14:textId="7777777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U vlastoručno potpisanoj prijavi na natječaj potrebno je navesti:</w:t>
      </w:r>
    </w:p>
    <w:p w14:paraId="427935CE" w14:textId="6985241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- osobne podatke: ime i prezime, adresu stanovanja, broj t</w:t>
      </w:r>
      <w:r w:rsidR="00BE60B7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elefona/mobitela, e-mail adresu</w:t>
      </w:r>
    </w:p>
    <w:p w14:paraId="3F11F76D" w14:textId="77777777" w:rsidR="00ED5327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- naziv radnog mjesta na koje se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kandidat 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prijavljuje.</w:t>
      </w:r>
    </w:p>
    <w:p w14:paraId="45702B1F" w14:textId="77777777" w:rsidR="00ED5327" w:rsidRDefault="00ED5327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41D5DFC7" w14:textId="44F6A6F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Uz  vlastoručno potpisanu prijavu  na natječaj potrebno je priložiti:</w:t>
      </w:r>
    </w:p>
    <w:p w14:paraId="5B8FA3F1" w14:textId="77777777" w:rsidR="00760F1B" w:rsidRPr="00ED5327" w:rsidRDefault="00760F1B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životopis,</w:t>
      </w:r>
    </w:p>
    <w:p w14:paraId="72540A9D" w14:textId="77777777" w:rsidR="00622577" w:rsidRDefault="00760F1B" w:rsidP="0006687C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622577">
        <w:rPr>
          <w:rFonts w:asciiTheme="minorHAnsi" w:hAnsiTheme="minorHAnsi" w:cstheme="minorHAnsi"/>
          <w:sz w:val="24"/>
          <w:szCs w:val="24"/>
        </w:rPr>
        <w:t>presliku domovnice,</w:t>
      </w:r>
    </w:p>
    <w:p w14:paraId="71533B7D" w14:textId="19B93C89" w:rsidR="00ED5327" w:rsidRPr="00622577" w:rsidRDefault="00ED5327" w:rsidP="0006687C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622577">
        <w:rPr>
          <w:rFonts w:asciiTheme="minorHAnsi" w:hAnsiTheme="minorHAnsi" w:cstheme="minorHAnsi"/>
          <w:sz w:val="24"/>
          <w:szCs w:val="24"/>
          <w:lang w:eastAsia="hr-HR"/>
        </w:rPr>
        <w:t xml:space="preserve">uvjerenje nadležnog suda da podnositelj prijave nije pod istragom i da se protiv podnositelja prijave ne vodi kazneni postupak glede zapreka za zasnivanje radnog </w:t>
      </w:r>
      <w:r w:rsidRPr="00622577">
        <w:rPr>
          <w:rFonts w:asciiTheme="minorHAnsi" w:hAnsiTheme="minorHAnsi" w:cstheme="minorHAnsi"/>
          <w:sz w:val="24"/>
          <w:szCs w:val="24"/>
          <w:lang w:eastAsia="hr-HR"/>
        </w:rPr>
        <w:lastRenderedPageBreak/>
        <w:t>odnosa iz članka 106. Zakona s naznakom roka izdavanja ne starije od mjesec dana na dan raspisivanja natječaja,</w:t>
      </w:r>
    </w:p>
    <w:p w14:paraId="4B100D59" w14:textId="216C1335" w:rsidR="00760F1B" w:rsidRPr="00ED5327" w:rsidRDefault="00760F1B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presliku dokaza o vrsti i razini obrazovanja</w:t>
      </w:r>
      <w:r w:rsidR="00956B12">
        <w:rPr>
          <w:rFonts w:asciiTheme="minorHAnsi" w:hAnsiTheme="minorHAnsi" w:cstheme="minorHAnsi"/>
          <w:sz w:val="24"/>
          <w:szCs w:val="24"/>
        </w:rPr>
        <w:t xml:space="preserve"> (najmanje završeno četverogodišnje srednjoškolsko obrazovanje)</w:t>
      </w:r>
    </w:p>
    <w:p w14:paraId="41DCF503" w14:textId="09274CF8" w:rsidR="003A4DB2" w:rsidRPr="00BE60B7" w:rsidRDefault="003A4DB2" w:rsidP="00BE60B7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presliku dokaza o završenoj edukaciji za </w:t>
      </w:r>
      <w:r w:rsidR="00AB1B82">
        <w:rPr>
          <w:rFonts w:asciiTheme="minorHAnsi" w:hAnsiTheme="minorHAnsi" w:cstheme="minorHAnsi"/>
          <w:color w:val="000000" w:themeColor="text1"/>
          <w:sz w:val="24"/>
          <w:szCs w:val="24"/>
        </w:rPr>
        <w:t>pomoćnika u nastavi</w:t>
      </w:r>
      <w:r w:rsidR="005F4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 trajanju od najmanje 20 sati</w:t>
      </w:r>
    </w:p>
    <w:p w14:paraId="794EB717" w14:textId="1DEE7056" w:rsidR="006808D5" w:rsidRPr="00ED5327" w:rsidRDefault="006808D5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ostvaruje pravo prednosti pri zapošljavanju na temelju članka 102. stavaka 1.-3. Zakona o hrvatskim braniteljima iz Domovinskog rata i članovima njihovih obitelji (</w:t>
      </w:r>
      <w:r w:rsidR="003262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Narodne novine, broj: 121/17.,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98/19.</w:t>
      </w:r>
      <w:r w:rsidR="003262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84/21</w:t>
      </w:r>
      <w:r w:rsidR="00086EC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), članka 48.f Zakona o zaštiti vojnih i civilnih invalida rata (Narodne novine, broj: 33/92., 57/92., 77/92., 27/93., 58/93., 02/94., 76/94., 108/95., 108/96., 82/</w:t>
      </w:r>
      <w:r w:rsidR="00622577">
        <w:rPr>
          <w:rFonts w:asciiTheme="minorHAnsi" w:hAnsiTheme="minorHAnsi" w:cstheme="minorHAnsi"/>
          <w:color w:val="000000" w:themeColor="text1"/>
          <w:sz w:val="24"/>
          <w:szCs w:val="24"/>
        </w:rPr>
        <w:t>01., 103/03, 148/13 i 98/19),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članka 9. Zakona o profesionalnoj rehabilitaciji i zapošljavanju osoba s invaliditetom (Narodne novine, broj: 157/13., 152/14., 39/18. i 32/20) </w:t>
      </w:r>
      <w:r w:rsidR="006225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ili članka 48. stavaka 1.-3. Zakona o civilnim stradalnicima iz Domovinskog rata (Narodne novine, broj: 84/21)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5BD2D7D4" w14:textId="77777777" w:rsidR="006808D5" w:rsidRPr="00ED5327" w:rsidRDefault="006808D5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57DC1B8E" w14:textId="77777777" w:rsidR="0032629B" w:rsidRDefault="0040621C" w:rsidP="00D53358">
      <w:pPr>
        <w:jc w:val="both"/>
      </w:pPr>
      <w:hyperlink r:id="rId5" w:history="1">
        <w:r w:rsidR="0032629B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14:paraId="21B2BF92" w14:textId="4E0CB081" w:rsidR="00D53358" w:rsidRPr="00D53358" w:rsidRDefault="00D53358" w:rsidP="00D53358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Kandidat koji se poziva na pravo prednosti pri zapošljavanju na temelju članka 48. stavaka 1.-3. Zakona o civilnim stradalnicima iz Domovinskog rata (Narodne novine broj: 84/21)</w:t>
      </w:r>
      <w:r w:rsidRPr="00D5335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dužan je uz prijavu na natječaj pored navedenih isprava odnosno priloga priložiti i sve potrebne dokaze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iz članka 49. stavka 1. Zakona o civilnim stradalnicima iz Domovinskog rata (Narodne novine broj: 84/21) koji su dostupni na poveznici:</w:t>
      </w:r>
    </w:p>
    <w:p w14:paraId="1CDA0E9F" w14:textId="616C066C" w:rsidR="00D53358" w:rsidRPr="00ED5327" w:rsidRDefault="0040621C" w:rsidP="00D53358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hyperlink r:id="rId6" w:history="1">
        <w:r w:rsidR="00D53358">
          <w:rPr>
            <w:rStyle w:val="Hiperveza"/>
            <w:rFonts w:ascii="Arial" w:hAnsi="Arial" w:cs="Arial"/>
            <w:sz w:val="20"/>
            <w:szCs w:val="20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398EFDC" w14:textId="50AB53DA" w:rsidR="006808D5" w:rsidRDefault="006808D5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Kandidat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 xml:space="preserve">prijavom na natječaj </w:t>
      </w:r>
      <w:r w:rsidRPr="00ED5327">
        <w:rPr>
          <w:rFonts w:asciiTheme="minorHAnsi" w:hAnsiTheme="minorHAnsi" w:cstheme="minorHAnsi"/>
          <w:sz w:val="24"/>
          <w:szCs w:val="24"/>
        </w:rPr>
        <w:t xml:space="preserve">daje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>privolu za obradu osobnih podataka navedenih u svim dostavljenim prilozima odnosno ispravama za potrebe provedbe javnog natječaja i proj</w:t>
      </w:r>
      <w:r w:rsidR="00C25413">
        <w:rPr>
          <w:rFonts w:asciiTheme="minorHAnsi" w:hAnsiTheme="minorHAnsi" w:cstheme="minorHAnsi"/>
          <w:color w:val="000000"/>
          <w:sz w:val="24"/>
          <w:szCs w:val="24"/>
        </w:rPr>
        <w:t xml:space="preserve">ekta ''S pomoćnikom mogu bolje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="00F163EB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>''</w:t>
      </w:r>
      <w:r w:rsidRPr="00ED5327">
        <w:rPr>
          <w:rFonts w:asciiTheme="minorHAnsi" w:hAnsiTheme="minorHAnsi" w:cstheme="minorHAnsi"/>
          <w:sz w:val="24"/>
          <w:szCs w:val="24"/>
        </w:rPr>
        <w:t xml:space="preserve"> sukladno važećim propisima o zaštiti osobnih podataka.</w:t>
      </w:r>
    </w:p>
    <w:p w14:paraId="000545FB" w14:textId="77777777" w:rsidR="00ED5327" w:rsidRPr="00ED5327" w:rsidRDefault="00ED5327" w:rsidP="00ED5327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5617E87" w14:textId="77777777" w:rsidR="008920C6" w:rsidRPr="00ED5327" w:rsidRDefault="008920C6" w:rsidP="00760F1B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  <w:r w:rsidRPr="00ED5327">
        <w:rPr>
          <w:rFonts w:asciiTheme="minorHAnsi" w:eastAsia="Calibri" w:hAnsiTheme="minorHAnsi" w:cstheme="minorHAnsi"/>
          <w:color w:val="auto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14:paraId="76ED688D" w14:textId="77777777" w:rsidR="008920C6" w:rsidRPr="00ED5327" w:rsidRDefault="008920C6" w:rsidP="00760F1B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</w:p>
    <w:p w14:paraId="69216E08" w14:textId="683FE97E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lastRenderedPageBreak/>
        <w:t>Nepotpune i nepravodobne prijave neće se razmatrati.</w:t>
      </w:r>
    </w:p>
    <w:p w14:paraId="428705D1" w14:textId="77777777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2FA4AD5B" w14:textId="3AA6E6C7" w:rsidR="00760F1B" w:rsidRPr="00ED5327" w:rsidRDefault="008920C6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 xml:space="preserve">Vlastoručno potpisane prijave na natječaj dostavljaju se neposredno ili poštom na adresu: </w:t>
      </w:r>
      <w:r w:rsidR="00760F1B" w:rsidRPr="00ED5327">
        <w:rPr>
          <w:rFonts w:asciiTheme="minorHAnsi" w:hAnsiTheme="minorHAnsi" w:cstheme="minorHAnsi"/>
        </w:rPr>
        <w:t>Osn</w:t>
      </w:r>
      <w:r w:rsidR="00970F21">
        <w:rPr>
          <w:rFonts w:asciiTheme="minorHAnsi" w:hAnsiTheme="minorHAnsi" w:cstheme="minorHAnsi"/>
        </w:rPr>
        <w:t xml:space="preserve">ovna škola „Ravne njive – </w:t>
      </w:r>
      <w:proofErr w:type="spellStart"/>
      <w:r w:rsidR="00970F21">
        <w:rPr>
          <w:rFonts w:asciiTheme="minorHAnsi" w:hAnsiTheme="minorHAnsi" w:cstheme="minorHAnsi"/>
        </w:rPr>
        <w:t>Neslanovac</w:t>
      </w:r>
      <w:proofErr w:type="spellEnd"/>
      <w:r w:rsidR="00970F21">
        <w:rPr>
          <w:rFonts w:asciiTheme="minorHAnsi" w:hAnsiTheme="minorHAnsi" w:cstheme="minorHAnsi"/>
        </w:rPr>
        <w:t>“</w:t>
      </w:r>
      <w:r w:rsidR="00880DDB">
        <w:rPr>
          <w:rFonts w:asciiTheme="minorHAnsi" w:hAnsiTheme="minorHAnsi" w:cstheme="minorHAnsi"/>
        </w:rPr>
        <w:t>, Sarajevska 30, 21 000 Split</w:t>
      </w:r>
      <w:r w:rsidR="00970F21">
        <w:rPr>
          <w:rFonts w:asciiTheme="minorHAnsi" w:hAnsiTheme="minorHAnsi" w:cstheme="minorHAnsi"/>
        </w:rPr>
        <w:t xml:space="preserve"> </w:t>
      </w:r>
      <w:r w:rsidRPr="00ED5327">
        <w:rPr>
          <w:rFonts w:asciiTheme="minorHAnsi" w:hAnsiTheme="minorHAnsi" w:cstheme="minorHAnsi"/>
        </w:rPr>
        <w:t>s naznakom ˝za natječaj-</w:t>
      </w:r>
      <w:r w:rsidR="00BE60B7" w:rsidRPr="00BE60B7">
        <w:t xml:space="preserve"> </w:t>
      </w:r>
      <w:r w:rsidR="00D53358">
        <w:rPr>
          <w:rFonts w:asciiTheme="minorHAnsi" w:hAnsiTheme="minorHAnsi" w:cstheme="minorHAnsi"/>
        </w:rPr>
        <w:t>pomoćnik u nastavi</w:t>
      </w:r>
      <w:r w:rsidR="00970F21">
        <w:rPr>
          <w:rFonts w:asciiTheme="minorHAnsi" w:hAnsiTheme="minorHAnsi" w:cstheme="minorHAnsi"/>
        </w:rPr>
        <w:t xml:space="preserve"> </w:t>
      </w:r>
      <w:r w:rsidR="00D53358">
        <w:rPr>
          <w:rFonts w:asciiTheme="minorHAnsi" w:hAnsiTheme="minorHAnsi" w:cstheme="minorHAnsi"/>
        </w:rPr>
        <w:t xml:space="preserve"> </w:t>
      </w:r>
      <w:r w:rsidR="0040621C">
        <w:rPr>
          <w:rFonts w:asciiTheme="minorHAnsi" w:hAnsiTheme="minorHAnsi" w:cstheme="minorHAnsi"/>
        </w:rPr>
        <w:t>27</w:t>
      </w:r>
      <w:bookmarkStart w:id="0" w:name="_GoBack"/>
      <w:bookmarkEnd w:id="0"/>
      <w:r w:rsidR="00D53358">
        <w:rPr>
          <w:rFonts w:asciiTheme="minorHAnsi" w:hAnsiTheme="minorHAnsi" w:cstheme="minorHAnsi"/>
        </w:rPr>
        <w:t>/40''</w:t>
      </w:r>
    </w:p>
    <w:p w14:paraId="5B9B59A5" w14:textId="77777777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71CAE3C2" w14:textId="65640099" w:rsidR="00760F1B" w:rsidRPr="00ED5327" w:rsidRDefault="008920C6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>Kandidat prijavljen na natječaj o rezultatima natječaja bit će obaviješten putem mrežne stranice Škole, poveznica:</w:t>
      </w:r>
      <w:r w:rsidR="00970F21" w:rsidRPr="00970F21">
        <w:t xml:space="preserve"> </w:t>
      </w:r>
      <w:hyperlink r:id="rId7" w:history="1">
        <w:r w:rsidR="00970F21">
          <w:rPr>
            <w:rStyle w:val="Hiperveza"/>
            <w:rFonts w:asciiTheme="minorHAnsi" w:hAnsiTheme="minorHAnsi" w:cstheme="minorHAnsi"/>
          </w:rPr>
          <w:t>:</w:t>
        </w:r>
        <w:r w:rsidR="00970F21">
          <w:rPr>
            <w:rStyle w:val="Hiperveza"/>
          </w:rPr>
          <w:t xml:space="preserve"> http://os-ravnenjiveneslanovac-st.skole.hr/razmjena/natje_aji</w:t>
        </w:r>
      </w:hyperlink>
      <w:r w:rsidR="00D53358" w:rsidRPr="00D53358">
        <w:t xml:space="preserve"> </w:t>
      </w:r>
      <w:r w:rsidR="00D53358">
        <w:rPr>
          <w:rFonts w:asciiTheme="minorHAnsi" w:hAnsiTheme="minorHAnsi" w:cstheme="minorHAnsi"/>
        </w:rPr>
        <w:t xml:space="preserve"> najkas</w:t>
      </w:r>
      <w:r w:rsidRPr="00ED5327">
        <w:rPr>
          <w:rFonts w:asciiTheme="minorHAnsi" w:hAnsiTheme="minorHAnsi" w:cstheme="minorHAnsi"/>
        </w:rPr>
        <w:t>nije u roku od petnaest dana od dana sklapanja ugovora o radu s odabranim kandidatom.</w:t>
      </w:r>
    </w:p>
    <w:p w14:paraId="7EC650BF" w14:textId="264FFD74" w:rsidR="00880DDB" w:rsidRDefault="00760F1B">
      <w:pPr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</w:t>
      </w:r>
      <w:r w:rsidR="00880DDB"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="007E1518">
        <w:rPr>
          <w:rFonts w:asciiTheme="minorHAnsi" w:hAnsiTheme="minorHAnsi" w:cstheme="minorHAnsi"/>
          <w:sz w:val="24"/>
          <w:szCs w:val="24"/>
        </w:rPr>
        <w:t>Ravnatelj</w:t>
      </w:r>
      <w:r w:rsidR="00880DDB">
        <w:rPr>
          <w:rFonts w:asciiTheme="minorHAnsi" w:hAnsiTheme="minorHAnsi" w:cstheme="minorHAnsi"/>
          <w:sz w:val="24"/>
          <w:szCs w:val="24"/>
        </w:rPr>
        <w:t>:</w:t>
      </w:r>
    </w:p>
    <w:p w14:paraId="73260F4B" w14:textId="77777777" w:rsidR="00880DDB" w:rsidRDefault="00880DDB" w:rsidP="00880DDB">
      <w:pPr>
        <w:pStyle w:val="Bezproreda"/>
      </w:pPr>
      <w:r>
        <w:t xml:space="preserve">                                                                                                                         __________________            </w:t>
      </w:r>
    </w:p>
    <w:p w14:paraId="1F6F7581" w14:textId="27B990B2" w:rsidR="007E1518" w:rsidRPr="00ED5327" w:rsidRDefault="00880DDB" w:rsidP="00880DDB">
      <w:pPr>
        <w:pStyle w:val="Bezproreda"/>
      </w:pPr>
      <w:r>
        <w:t xml:space="preserve">                                                                                                                           Miljenko </w:t>
      </w:r>
      <w:proofErr w:type="spellStart"/>
      <w:r>
        <w:t>Bitanga,prof</w:t>
      </w:r>
      <w:proofErr w:type="spellEnd"/>
      <w:r>
        <w:t>.</w:t>
      </w:r>
      <w:r w:rsidR="007E1518">
        <w:tab/>
      </w:r>
      <w:r w:rsidR="007E1518">
        <w:tab/>
      </w:r>
      <w:r w:rsidR="007E1518">
        <w:tab/>
      </w:r>
      <w:r w:rsidR="007E1518">
        <w:tab/>
      </w:r>
      <w:r w:rsidR="007E1518">
        <w:tab/>
      </w:r>
      <w:r w:rsidR="007E1518">
        <w:tab/>
      </w:r>
      <w:r w:rsidR="007E1518">
        <w:tab/>
      </w:r>
      <w:r w:rsidR="007E1518">
        <w:tab/>
      </w:r>
      <w:r w:rsidR="007E1518">
        <w:tab/>
      </w:r>
    </w:p>
    <w:sectPr w:rsidR="007E1518" w:rsidRPr="00ED5327" w:rsidSect="00BE60B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41F18"/>
    <w:multiLevelType w:val="hybridMultilevel"/>
    <w:tmpl w:val="F8B25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B"/>
    <w:rsid w:val="00004015"/>
    <w:rsid w:val="00040009"/>
    <w:rsid w:val="000437E5"/>
    <w:rsid w:val="0006253C"/>
    <w:rsid w:val="00086EC5"/>
    <w:rsid w:val="00095EC4"/>
    <w:rsid w:val="000B6B17"/>
    <w:rsid w:val="000E0C83"/>
    <w:rsid w:val="00116319"/>
    <w:rsid w:val="00123479"/>
    <w:rsid w:val="00133ECB"/>
    <w:rsid w:val="001767AC"/>
    <w:rsid w:val="001A4131"/>
    <w:rsid w:val="001B48BE"/>
    <w:rsid w:val="00207BCD"/>
    <w:rsid w:val="00251F06"/>
    <w:rsid w:val="00317621"/>
    <w:rsid w:val="0032629B"/>
    <w:rsid w:val="00327075"/>
    <w:rsid w:val="00337AA5"/>
    <w:rsid w:val="00356591"/>
    <w:rsid w:val="003736E6"/>
    <w:rsid w:val="003A4DB2"/>
    <w:rsid w:val="003C65AC"/>
    <w:rsid w:val="003D7D9C"/>
    <w:rsid w:val="0040621C"/>
    <w:rsid w:val="0043060F"/>
    <w:rsid w:val="005362CB"/>
    <w:rsid w:val="005A4790"/>
    <w:rsid w:val="005F4CB0"/>
    <w:rsid w:val="00622577"/>
    <w:rsid w:val="006423E0"/>
    <w:rsid w:val="006808D5"/>
    <w:rsid w:val="00706313"/>
    <w:rsid w:val="00725217"/>
    <w:rsid w:val="00760F1B"/>
    <w:rsid w:val="007808BA"/>
    <w:rsid w:val="007E1518"/>
    <w:rsid w:val="00857951"/>
    <w:rsid w:val="00880DDB"/>
    <w:rsid w:val="008909F6"/>
    <w:rsid w:val="008920C6"/>
    <w:rsid w:val="009030F6"/>
    <w:rsid w:val="00956B12"/>
    <w:rsid w:val="00970F21"/>
    <w:rsid w:val="0098191B"/>
    <w:rsid w:val="009B7D8E"/>
    <w:rsid w:val="00A2118F"/>
    <w:rsid w:val="00A22AFA"/>
    <w:rsid w:val="00AB1B82"/>
    <w:rsid w:val="00B06703"/>
    <w:rsid w:val="00B21D95"/>
    <w:rsid w:val="00B23B0F"/>
    <w:rsid w:val="00B276F9"/>
    <w:rsid w:val="00B47831"/>
    <w:rsid w:val="00BA229A"/>
    <w:rsid w:val="00BE60B7"/>
    <w:rsid w:val="00C03F82"/>
    <w:rsid w:val="00C25413"/>
    <w:rsid w:val="00C374B4"/>
    <w:rsid w:val="00C4053C"/>
    <w:rsid w:val="00C57760"/>
    <w:rsid w:val="00D52887"/>
    <w:rsid w:val="00D53358"/>
    <w:rsid w:val="00D9096C"/>
    <w:rsid w:val="00DF56AA"/>
    <w:rsid w:val="00DF610D"/>
    <w:rsid w:val="00E17CF5"/>
    <w:rsid w:val="00EC2C20"/>
    <w:rsid w:val="00ED5327"/>
    <w:rsid w:val="00F163EB"/>
    <w:rsid w:val="00F74784"/>
    <w:rsid w:val="00F90324"/>
    <w:rsid w:val="00FD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0AB"/>
  <w15:docId w15:val="{E748B9F6-4509-48F2-BE62-88301C1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808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808D5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10D"/>
    <w:rPr>
      <w:rFonts w:ascii="Segoe UI" w:eastAsia="Calibr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D53358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39"/>
    <w:rsid w:val="00780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Tajnistvo\Desktop\natjecaji\Nova%20mapa\:%20http:\os-ravnenjiveneslanovac-st.skole.hr\razmjena\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1051</Words>
  <Characters>5994</Characters>
  <Application>Microsoft Office Word</Application>
  <DocSecurity>0</DocSecurity>
  <Lines>49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Tajnistvo</cp:lastModifiedBy>
  <cp:revision>5</cp:revision>
  <cp:lastPrinted>2021-09-16T08:56:00Z</cp:lastPrinted>
  <dcterms:created xsi:type="dcterms:W3CDTF">2023-09-21T10:50:00Z</dcterms:created>
  <dcterms:modified xsi:type="dcterms:W3CDTF">2023-09-21T11:35:00Z</dcterms:modified>
</cp:coreProperties>
</file>