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OSNOVNA ŠKOLA „RAVNE NJIVE-NESLANOVAC“ SPLIT</w:t>
      </w:r>
    </w:p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Sarajevska 30</w:t>
      </w:r>
    </w:p>
    <w:p w:rsidR="00240345" w:rsidRPr="00240345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240345">
        <w:rPr>
          <w:rFonts w:ascii="Arial" w:hAnsi="Arial" w:cs="Arial"/>
          <w:lang w:val="pl-PL"/>
        </w:rPr>
        <w:t>21000 Split</w:t>
      </w:r>
    </w:p>
    <w:p w:rsidR="00240345" w:rsidRPr="00D26329" w:rsidRDefault="00240345" w:rsidP="00240345">
      <w:pPr>
        <w:spacing w:line="240" w:lineRule="auto"/>
        <w:rPr>
          <w:rFonts w:ascii="Arial" w:hAnsi="Arial" w:cs="Arial"/>
          <w:lang w:val="pl-PL"/>
        </w:rPr>
      </w:pPr>
      <w:bookmarkStart w:id="0" w:name="_GoBack"/>
    </w:p>
    <w:p w:rsidR="00240345" w:rsidRPr="00D26329" w:rsidRDefault="00B2455E" w:rsidP="00240345">
      <w:pPr>
        <w:spacing w:line="240" w:lineRule="auto"/>
        <w:rPr>
          <w:rFonts w:ascii="Arial" w:hAnsi="Arial" w:cs="Arial"/>
          <w:lang w:val="pl-PL"/>
        </w:rPr>
      </w:pPr>
      <w:r w:rsidRPr="00D26329">
        <w:rPr>
          <w:rFonts w:ascii="Arial" w:hAnsi="Arial" w:cs="Arial"/>
          <w:lang w:val="pl-PL"/>
        </w:rPr>
        <w:t>KLASA: 112-02/21-01/40</w:t>
      </w:r>
    </w:p>
    <w:p w:rsidR="00240345" w:rsidRPr="00D26329" w:rsidRDefault="00B2455E" w:rsidP="00240345">
      <w:pPr>
        <w:spacing w:line="240" w:lineRule="auto"/>
        <w:rPr>
          <w:rFonts w:ascii="Arial" w:hAnsi="Arial" w:cs="Arial"/>
          <w:lang w:val="pl-PL"/>
        </w:rPr>
      </w:pPr>
      <w:r w:rsidRPr="00D26329">
        <w:rPr>
          <w:rFonts w:ascii="Arial" w:hAnsi="Arial" w:cs="Arial"/>
          <w:lang w:val="pl-PL"/>
        </w:rPr>
        <w:t>URBROJ: 2181-53-01-21-9</w:t>
      </w:r>
    </w:p>
    <w:p w:rsidR="00240345" w:rsidRPr="00D26329" w:rsidRDefault="00240345" w:rsidP="00240345">
      <w:pPr>
        <w:spacing w:line="240" w:lineRule="auto"/>
        <w:rPr>
          <w:rFonts w:ascii="Arial" w:hAnsi="Arial" w:cs="Arial"/>
          <w:lang w:val="pl-PL"/>
        </w:rPr>
      </w:pPr>
      <w:r w:rsidRPr="00D26329">
        <w:rPr>
          <w:rFonts w:ascii="Arial" w:hAnsi="Arial" w:cs="Arial"/>
          <w:lang w:val="pl-PL"/>
        </w:rPr>
        <w:t xml:space="preserve">Split, </w:t>
      </w:r>
      <w:r w:rsidR="00B2455E" w:rsidRPr="00D26329">
        <w:rPr>
          <w:rFonts w:ascii="Arial" w:hAnsi="Arial" w:cs="Arial"/>
          <w:lang w:val="pl-PL"/>
        </w:rPr>
        <w:t>24. studenog</w:t>
      </w:r>
      <w:r w:rsidRPr="00D26329">
        <w:rPr>
          <w:rFonts w:ascii="Arial" w:hAnsi="Arial" w:cs="Arial"/>
          <w:lang w:val="pl-PL"/>
        </w:rPr>
        <w:t xml:space="preserve"> 2021. g.   </w:t>
      </w:r>
    </w:p>
    <w:bookmarkEnd w:id="0"/>
    <w:p w:rsidR="00B26783" w:rsidRPr="00721511" w:rsidRDefault="00240345" w:rsidP="00240345">
      <w:pPr>
        <w:spacing w:line="240" w:lineRule="auto"/>
        <w:rPr>
          <w:rFonts w:ascii="Arial" w:hAnsi="Arial" w:cs="Arial"/>
        </w:rPr>
      </w:pPr>
      <w:r w:rsidRPr="00240345">
        <w:rPr>
          <w:rFonts w:ascii="Arial" w:hAnsi="Arial" w:cs="Arial"/>
          <w:lang w:val="pl-PL"/>
        </w:rPr>
        <w:t xml:space="preserve">  </w:t>
      </w:r>
    </w:p>
    <w:p w:rsidR="008A01A8" w:rsidRDefault="00B26783" w:rsidP="00BF4EBA">
      <w:pPr>
        <w:spacing w:line="240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Na </w:t>
      </w:r>
      <w:r w:rsidRPr="00D95C8D">
        <w:rPr>
          <w:rFonts w:ascii="Arial" w:hAnsi="Arial" w:cs="Arial"/>
        </w:rPr>
        <w:t xml:space="preserve">temelju </w:t>
      </w:r>
      <w:r w:rsidR="0009030F" w:rsidRPr="00D95C8D">
        <w:rPr>
          <w:rFonts w:ascii="Arial" w:hAnsi="Arial" w:cs="Arial"/>
        </w:rPr>
        <w:t>član</w:t>
      </w:r>
      <w:r w:rsidR="007F4408" w:rsidRPr="00D95C8D">
        <w:rPr>
          <w:rFonts w:ascii="Arial" w:hAnsi="Arial" w:cs="Arial"/>
        </w:rPr>
        <w:t>ka 14</w:t>
      </w:r>
      <w:r w:rsidR="00123F01" w:rsidRPr="00D95C8D">
        <w:rPr>
          <w:rFonts w:ascii="Arial" w:hAnsi="Arial" w:cs="Arial"/>
        </w:rPr>
        <w:t>.</w:t>
      </w:r>
      <w:r w:rsidR="0094478D">
        <w:rPr>
          <w:rFonts w:ascii="Arial" w:hAnsi="Arial" w:cs="Arial"/>
        </w:rPr>
        <w:t xml:space="preserve"> stavak 5.</w:t>
      </w:r>
      <w:r w:rsidR="00123F01" w:rsidRPr="00D95C8D">
        <w:rPr>
          <w:rFonts w:ascii="Arial" w:hAnsi="Arial" w:cs="Arial"/>
        </w:rPr>
        <w:t xml:space="preserve"> </w:t>
      </w:r>
      <w:r w:rsidR="008A01A8" w:rsidRPr="00D95C8D">
        <w:rPr>
          <w:rFonts w:ascii="Arial" w:hAnsi="Arial" w:cs="Arial"/>
        </w:rPr>
        <w:t xml:space="preserve">Pravilnika o postupku </w:t>
      </w:r>
      <w:r w:rsidR="008A01A8">
        <w:rPr>
          <w:rFonts w:ascii="Arial" w:hAnsi="Arial" w:cs="Arial"/>
        </w:rPr>
        <w:t>zapošljavanja te procjeni i vrednovanju kandidata za zapošljavanje</w:t>
      </w:r>
      <w:r w:rsidR="00A355C4">
        <w:rPr>
          <w:rFonts w:ascii="Arial" w:hAnsi="Arial" w:cs="Arial"/>
        </w:rPr>
        <w:t xml:space="preserve"> O</w:t>
      </w:r>
      <w:r w:rsidR="0094478D">
        <w:rPr>
          <w:rFonts w:ascii="Arial" w:hAnsi="Arial" w:cs="Arial"/>
        </w:rPr>
        <w:t>snovne škole „Ravne njive-Neslanovac</w:t>
      </w:r>
      <w:r w:rsidR="0042136E">
        <w:rPr>
          <w:rFonts w:ascii="Arial" w:hAnsi="Arial" w:cs="Arial"/>
        </w:rPr>
        <w:t>“</w:t>
      </w:r>
      <w:r w:rsidR="0094478D">
        <w:rPr>
          <w:rFonts w:ascii="Arial" w:hAnsi="Arial" w:cs="Arial"/>
        </w:rPr>
        <w:t xml:space="preserve"> Split</w:t>
      </w:r>
      <w:r w:rsidR="00B2455E">
        <w:rPr>
          <w:rFonts w:ascii="Arial" w:hAnsi="Arial" w:cs="Arial"/>
        </w:rPr>
        <w:t>,</w:t>
      </w:r>
      <w:r w:rsidR="008A01A8">
        <w:rPr>
          <w:rFonts w:ascii="Arial" w:hAnsi="Arial" w:cs="Arial"/>
        </w:rPr>
        <w:t xml:space="preserve"> </w:t>
      </w:r>
      <w:r w:rsidR="00123F01">
        <w:rPr>
          <w:rFonts w:ascii="Arial" w:hAnsi="Arial" w:cs="Arial"/>
        </w:rPr>
        <w:t>Povjerenstvo za procjenu i vrednovanje kandidata za zapošljavanje d</w:t>
      </w:r>
      <w:r w:rsidR="008A01A8">
        <w:rPr>
          <w:rFonts w:ascii="Arial" w:hAnsi="Arial" w:cs="Arial"/>
        </w:rPr>
        <w:t>onosi:</w:t>
      </w: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DD2D67" w:rsidRDefault="00B26783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>ODLUKU</w:t>
      </w:r>
    </w:p>
    <w:p w:rsidR="004E1E7D" w:rsidRPr="00DD2D67" w:rsidRDefault="0009030F" w:rsidP="00B2678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D67">
        <w:rPr>
          <w:rFonts w:ascii="Arial" w:hAnsi="Arial" w:cs="Arial"/>
          <w:b/>
          <w:sz w:val="24"/>
          <w:szCs w:val="24"/>
        </w:rPr>
        <w:t xml:space="preserve">o načinu procjene odnosno testiranja kandidata prijavljenih na natječaj </w:t>
      </w:r>
    </w:p>
    <w:p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</w:t>
      </w:r>
      <w:r w:rsidR="00EF4CA9">
        <w:rPr>
          <w:rFonts w:ascii="Arial" w:hAnsi="Arial" w:cs="Arial"/>
        </w:rPr>
        <w:t>.</w:t>
      </w:r>
    </w:p>
    <w:p w:rsidR="0009030F" w:rsidRPr="005F6550" w:rsidRDefault="0009030F" w:rsidP="005F65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5F6550">
        <w:rPr>
          <w:rFonts w:ascii="Arial" w:hAnsi="Arial" w:cs="Arial"/>
        </w:rPr>
        <w:t xml:space="preserve">dana </w:t>
      </w:r>
      <w:r w:rsidR="00B2455E">
        <w:rPr>
          <w:rFonts w:ascii="Arial" w:hAnsi="Arial" w:cs="Arial"/>
        </w:rPr>
        <w:t>17.11</w:t>
      </w:r>
      <w:r w:rsidR="00EF4CA9">
        <w:rPr>
          <w:rFonts w:ascii="Arial" w:hAnsi="Arial" w:cs="Arial"/>
        </w:rPr>
        <w:t>.2021</w:t>
      </w:r>
      <w:r w:rsidR="00BF4EBA">
        <w:rPr>
          <w:rFonts w:ascii="Arial" w:hAnsi="Arial" w:cs="Arial"/>
        </w:rPr>
        <w:t xml:space="preserve">. </w:t>
      </w:r>
      <w:r w:rsidR="00BF4EBA">
        <w:rPr>
          <w:rFonts w:ascii="Arial" w:hAnsi="Arial" w:cs="Arial"/>
          <w:color w:val="000000"/>
        </w:rPr>
        <w:t>na mrežnoj</w:t>
      </w:r>
      <w:r w:rsidR="005F6550" w:rsidRPr="001E4267">
        <w:rPr>
          <w:rFonts w:ascii="Arial" w:hAnsi="Arial" w:cs="Arial"/>
          <w:color w:val="000000"/>
        </w:rPr>
        <w:t xml:space="preserve"> </w:t>
      </w:r>
      <w:r w:rsidR="00BF4EBA">
        <w:rPr>
          <w:rFonts w:ascii="Arial" w:hAnsi="Arial" w:cs="Arial"/>
          <w:bCs/>
          <w:color w:val="000000"/>
          <w:lang w:eastAsia="hr-HR"/>
        </w:rPr>
        <w:t>stranici i oglasnoj ploči</w:t>
      </w:r>
      <w:r w:rsidR="005F6550" w:rsidRPr="001E4267">
        <w:rPr>
          <w:rFonts w:ascii="Arial" w:hAnsi="Arial" w:cs="Arial"/>
          <w:bCs/>
          <w:color w:val="000000"/>
          <w:lang w:eastAsia="hr-HR"/>
        </w:rPr>
        <w:t xml:space="preserve"> Hrvatskog za</w:t>
      </w:r>
      <w:r w:rsidR="00BF4EBA">
        <w:rPr>
          <w:rFonts w:ascii="Arial" w:hAnsi="Arial" w:cs="Arial"/>
          <w:bCs/>
          <w:color w:val="000000"/>
          <w:lang w:eastAsia="hr-HR"/>
        </w:rPr>
        <w:t>voda za zapošljavanje te mrežnoj</w:t>
      </w:r>
      <w:r w:rsidR="00BF4EBA">
        <w:rPr>
          <w:rFonts w:ascii="Arial" w:hAnsi="Arial" w:cs="Arial"/>
          <w:bCs/>
          <w:lang w:eastAsia="hr-HR"/>
        </w:rPr>
        <w:t xml:space="preserve"> stranici</w:t>
      </w:r>
      <w:r w:rsidR="005F6550" w:rsidRPr="003120CB">
        <w:rPr>
          <w:rFonts w:ascii="Arial" w:hAnsi="Arial" w:cs="Arial"/>
          <w:bCs/>
          <w:lang w:eastAsia="hr-HR"/>
        </w:rPr>
        <w:t xml:space="preserve"> i </w:t>
      </w:r>
      <w:r w:rsidR="005F6550" w:rsidRPr="00BF4EBA">
        <w:rPr>
          <w:rFonts w:ascii="Arial" w:hAnsi="Arial" w:cs="Arial"/>
          <w:bCs/>
          <w:color w:val="000000"/>
          <w:lang w:eastAsia="hr-HR"/>
        </w:rPr>
        <w:t>oglasnoj ploči</w:t>
      </w:r>
      <w:r w:rsidR="00BF4EBA">
        <w:rPr>
          <w:rFonts w:ascii="Arial" w:hAnsi="Arial" w:cs="Arial"/>
          <w:bCs/>
          <w:color w:val="000000"/>
          <w:lang w:eastAsia="hr-HR"/>
        </w:rPr>
        <w:t xml:space="preserve"> Osnovne škole „Ravne njive-Neslanovac“ Split</w:t>
      </w:r>
      <w:r w:rsidR="005F6550" w:rsidRPr="00F131E8">
        <w:rPr>
          <w:rFonts w:ascii="Arial" w:hAnsi="Arial" w:cs="Arial"/>
          <w:bCs/>
          <w:i/>
          <w:color w:val="00B0F0"/>
          <w:lang w:eastAsia="hr-HR"/>
        </w:rPr>
        <w:t xml:space="preserve"> </w:t>
      </w:r>
      <w:r>
        <w:rPr>
          <w:rFonts w:ascii="Arial" w:hAnsi="Arial" w:cs="Arial"/>
        </w:rPr>
        <w:t>za radn</w:t>
      </w:r>
      <w:r w:rsidR="005F6550">
        <w:rPr>
          <w:rFonts w:ascii="Arial" w:hAnsi="Arial" w:cs="Arial"/>
        </w:rPr>
        <w:t>o</w:t>
      </w:r>
      <w:r w:rsidRPr="005F655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mjest</w:t>
      </w:r>
      <w:r w:rsidR="005F655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</w:p>
    <w:p w:rsidR="006547B2" w:rsidRPr="00010625" w:rsidRDefault="002A07B6" w:rsidP="002A07B6">
      <w:pPr>
        <w:spacing w:line="240" w:lineRule="auto"/>
        <w:jc w:val="center"/>
        <w:rPr>
          <w:rFonts w:ascii="Arial" w:hAnsi="Arial" w:cs="Arial"/>
        </w:rPr>
      </w:pPr>
      <w:r w:rsidRPr="00010625">
        <w:rPr>
          <w:rFonts w:ascii="Arial" w:hAnsi="Arial" w:cs="Arial"/>
        </w:rPr>
        <w:t xml:space="preserve">UČITELJ </w:t>
      </w:r>
      <w:r w:rsidR="00E704AD" w:rsidRPr="00010625">
        <w:rPr>
          <w:rFonts w:ascii="Arial" w:hAnsi="Arial" w:cs="Arial"/>
        </w:rPr>
        <w:t>RAZREDNE NASTAVE</w:t>
      </w:r>
      <w:r w:rsidR="00B2455E">
        <w:rPr>
          <w:rFonts w:ascii="Arial" w:hAnsi="Arial" w:cs="Arial"/>
        </w:rPr>
        <w:t xml:space="preserve"> U PRODUŽENOM BORAVKU</w:t>
      </w:r>
    </w:p>
    <w:p w:rsidR="008A54C5" w:rsidRPr="00010625" w:rsidRDefault="00E704AD" w:rsidP="002A07B6">
      <w:pPr>
        <w:spacing w:line="240" w:lineRule="auto"/>
        <w:jc w:val="center"/>
        <w:rPr>
          <w:rFonts w:ascii="Arial" w:hAnsi="Arial" w:cs="Arial"/>
          <w:color w:val="00B0F0"/>
        </w:rPr>
      </w:pPr>
      <w:r w:rsidRPr="00010625">
        <w:rPr>
          <w:rFonts w:ascii="Arial" w:hAnsi="Arial" w:cs="Arial"/>
        </w:rPr>
        <w:t xml:space="preserve">na </w:t>
      </w:r>
      <w:r w:rsidR="00B2455E">
        <w:rPr>
          <w:rFonts w:ascii="Arial" w:hAnsi="Arial" w:cs="Arial"/>
        </w:rPr>
        <w:t>ne</w:t>
      </w:r>
      <w:r w:rsidR="008A54C5" w:rsidRPr="00010625">
        <w:rPr>
          <w:rFonts w:ascii="Arial" w:hAnsi="Arial" w:cs="Arial"/>
        </w:rPr>
        <w:t>od</w:t>
      </w:r>
      <w:r w:rsidRPr="00010625">
        <w:rPr>
          <w:rFonts w:ascii="Arial" w:hAnsi="Arial" w:cs="Arial"/>
        </w:rPr>
        <w:t xml:space="preserve">ređeno puno radno vrijeme od </w:t>
      </w:r>
      <w:r w:rsidR="008A54C5" w:rsidRPr="00010625">
        <w:rPr>
          <w:rFonts w:ascii="Arial" w:hAnsi="Arial" w:cs="Arial"/>
        </w:rPr>
        <w:t>40 sati tjedno</w:t>
      </w:r>
    </w:p>
    <w:p w:rsidR="0009030F" w:rsidRDefault="0009030F" w:rsidP="00573D2C">
      <w:pPr>
        <w:spacing w:line="240" w:lineRule="auto"/>
        <w:rPr>
          <w:rFonts w:ascii="Arial" w:hAnsi="Arial" w:cs="Arial"/>
        </w:rPr>
      </w:pPr>
    </w:p>
    <w:p w:rsidR="0009030F" w:rsidRDefault="0009030F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:rsidR="0009030F" w:rsidRDefault="0009030F" w:rsidP="00573D2C">
      <w:pPr>
        <w:spacing w:line="240" w:lineRule="auto"/>
        <w:rPr>
          <w:rFonts w:ascii="Arial" w:hAnsi="Arial" w:cs="Arial"/>
        </w:rPr>
      </w:pPr>
    </w:p>
    <w:p w:rsidR="0094478D" w:rsidRPr="00B2455E" w:rsidRDefault="00B2455E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USMENO TESTIRANJE</w:t>
      </w:r>
    </w:p>
    <w:p w:rsidR="0094478D" w:rsidRPr="00B2455E" w:rsidRDefault="0094478D" w:rsidP="00BB75B6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a)</w:t>
      </w:r>
      <w:r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poznavanje propisa</w:t>
      </w:r>
      <w:r w:rsidR="00A43456" w:rsidRPr="00B2455E">
        <w:rPr>
          <w:rFonts w:ascii="Arial" w:eastAsia="Times New Roman" w:hAnsi="Arial" w:cs="Arial"/>
          <w:color w:val="000000"/>
          <w:lang w:eastAsia="hr-HR"/>
        </w:rPr>
        <w:t xml:space="preserve"> koji se odnose na djelatnost osnovnog obrazovanja</w:t>
      </w:r>
    </w:p>
    <w:p w:rsidR="0094478D" w:rsidRPr="00B2455E" w:rsidRDefault="00EF4CA9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  <w:r w:rsidRPr="00B2455E">
        <w:rPr>
          <w:rFonts w:ascii="Arial" w:eastAsia="Times New Roman" w:hAnsi="Arial" w:cs="Arial"/>
          <w:color w:val="000000"/>
          <w:lang w:eastAsia="hr-HR"/>
        </w:rPr>
        <w:t>b</w:t>
      </w:r>
      <w:r w:rsidR="0094478D" w:rsidRPr="00B2455E">
        <w:rPr>
          <w:rFonts w:ascii="Arial" w:eastAsia="Times New Roman" w:hAnsi="Arial" w:cs="Arial"/>
          <w:color w:val="000000"/>
          <w:lang w:eastAsia="hr-HR"/>
        </w:rPr>
        <w:t>)</w:t>
      </w:r>
      <w:r w:rsidR="00A43456" w:rsidRPr="00B2455E">
        <w:rPr>
          <w:rFonts w:ascii="Times New Roman" w:eastAsia="Times New Roman" w:hAnsi="Times New Roman" w:cs="Times New Roman"/>
          <w:color w:val="000000"/>
          <w:lang w:eastAsia="hr-HR"/>
        </w:rPr>
        <w:t>   </w:t>
      </w:r>
      <w:r w:rsidRPr="00B2455E">
        <w:rPr>
          <w:rFonts w:ascii="Arial" w:eastAsia="Times New Roman" w:hAnsi="Arial" w:cs="Arial"/>
          <w:color w:val="000000"/>
          <w:lang w:eastAsia="hr-HR"/>
        </w:rPr>
        <w:t>stručno-pedagoške i metodičke kompetencije</w:t>
      </w:r>
    </w:p>
    <w:p w:rsidR="00573D2C" w:rsidRPr="00B2455E" w:rsidRDefault="00573D2C" w:rsidP="00573D2C">
      <w:pPr>
        <w:spacing w:line="240" w:lineRule="auto"/>
        <w:rPr>
          <w:rFonts w:ascii="Verdana" w:eastAsia="Times New Roman" w:hAnsi="Verdana" w:cs="Times New Roman"/>
          <w:color w:val="000000"/>
          <w:lang w:eastAsia="hr-HR"/>
        </w:rPr>
      </w:pPr>
    </w:p>
    <w:p w:rsidR="0094478D" w:rsidRPr="00B023B0" w:rsidRDefault="0094478D" w:rsidP="00C561D1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IZVORI:</w:t>
      </w:r>
    </w:p>
    <w:p w:rsidR="00B023B0" w:rsidRPr="00B023B0" w:rsidRDefault="00B023B0" w:rsidP="00B023B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Zakon o odgoju i obrazovanju u osnovnoj i srednjoj školi (NN br. 87/08, 86/09, 92/10, 105/10, 90/11, 16/12, 86/12, 94/13, 152/14, 7/17, 68/18, 98/19 i 64/20),</w:t>
      </w:r>
    </w:p>
    <w:p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 xml:space="preserve">Pravilnik o načinima, postupcima i elementima vrednovanja učenika u osnovnoj i </w:t>
      </w:r>
      <w:r w:rsidR="005A2A67">
        <w:rPr>
          <w:rFonts w:ascii="Arial" w:eastAsia="Times New Roman" w:hAnsi="Arial" w:cs="Arial"/>
          <w:sz w:val="20"/>
          <w:szCs w:val="20"/>
          <w:lang w:eastAsia="hr-HR"/>
        </w:rPr>
        <w:t xml:space="preserve">srednjoj školi (NN br. 112/10, </w:t>
      </w:r>
      <w:r w:rsidRPr="00B023B0">
        <w:rPr>
          <w:rFonts w:ascii="Arial" w:eastAsia="Times New Roman" w:hAnsi="Arial" w:cs="Arial"/>
          <w:sz w:val="20"/>
          <w:szCs w:val="20"/>
          <w:lang w:eastAsia="hr-HR"/>
        </w:rPr>
        <w:t>82/19</w:t>
      </w:r>
      <w:r w:rsidR="005A2A67">
        <w:rPr>
          <w:rFonts w:ascii="Arial" w:eastAsia="Times New Roman" w:hAnsi="Arial" w:cs="Arial"/>
          <w:sz w:val="20"/>
          <w:szCs w:val="20"/>
          <w:lang w:eastAsia="hr-HR"/>
        </w:rPr>
        <w:t>, 43/20 i 100/21</w:t>
      </w:r>
      <w:r w:rsidRPr="00B023B0">
        <w:rPr>
          <w:rFonts w:ascii="Arial" w:eastAsia="Times New Roman" w:hAnsi="Arial" w:cs="Arial"/>
          <w:sz w:val="20"/>
          <w:szCs w:val="20"/>
          <w:lang w:eastAsia="hr-HR"/>
        </w:rPr>
        <w:t>),</w:t>
      </w:r>
    </w:p>
    <w:p w:rsidR="00B023B0" w:rsidRPr="00B023B0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Pravilnik o  osnovnoškolskom i srednjoškolskom obrazovanju učenika s teškoćama u razvoju (NN br. 24/15),</w:t>
      </w:r>
    </w:p>
    <w:p w:rsidR="00B023B0" w:rsidRPr="00B023B0" w:rsidRDefault="00792704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izvođenju izleta,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 xml:space="preserve"> ekskurzija i drugih odgojno-obrazovnih aktivn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osti izvan škole (NN br.67/14, 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>81/15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i 53/21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>),</w:t>
      </w:r>
    </w:p>
    <w:p w:rsidR="00A43456" w:rsidRDefault="00B023B0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023B0">
        <w:rPr>
          <w:rFonts w:ascii="Arial" w:eastAsia="Times New Roman" w:hAnsi="Arial" w:cs="Arial"/>
          <w:sz w:val="20"/>
          <w:szCs w:val="20"/>
          <w:lang w:eastAsia="hr-HR"/>
        </w:rPr>
        <w:t>Pravilnik o kriterijima za izricanje pedagoških mjera (NN br. 94/15 i 3/17)</w:t>
      </w:r>
      <w:r w:rsidR="00A43456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B023B0" w:rsidRPr="00B023B0" w:rsidRDefault="00A43456" w:rsidP="00B023B0">
      <w:pPr>
        <w:numPr>
          <w:ilvl w:val="0"/>
          <w:numId w:val="8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Pravilnik o organizaciji i provedbi produž</w:t>
      </w:r>
      <w:r w:rsidR="006D02B7">
        <w:rPr>
          <w:rFonts w:ascii="Arial" w:eastAsia="Times New Roman" w:hAnsi="Arial" w:cs="Arial"/>
          <w:sz w:val="20"/>
          <w:szCs w:val="20"/>
          <w:lang w:eastAsia="hr-HR"/>
        </w:rPr>
        <w:t>enog boravka u osnovnoj školi (</w:t>
      </w:r>
      <w:r>
        <w:rPr>
          <w:rFonts w:ascii="Arial" w:eastAsia="Times New Roman" w:hAnsi="Arial" w:cs="Arial"/>
          <w:sz w:val="20"/>
          <w:szCs w:val="20"/>
          <w:lang w:eastAsia="hr-HR"/>
        </w:rPr>
        <w:t>NN br. 62/19)</w:t>
      </w:r>
      <w:r w:rsidR="00B023B0" w:rsidRPr="00B023B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94478D" w:rsidRDefault="0094478D" w:rsidP="0009030F">
      <w:pPr>
        <w:spacing w:line="240" w:lineRule="auto"/>
        <w:jc w:val="center"/>
        <w:rPr>
          <w:rFonts w:ascii="Arial" w:hAnsi="Arial" w:cs="Arial"/>
        </w:rPr>
      </w:pPr>
    </w:p>
    <w:p w:rsidR="00B2455E" w:rsidRDefault="00B2455E" w:rsidP="0009030F">
      <w:pPr>
        <w:spacing w:line="240" w:lineRule="auto"/>
        <w:jc w:val="center"/>
        <w:rPr>
          <w:rFonts w:ascii="Arial" w:hAnsi="Arial" w:cs="Arial"/>
        </w:rPr>
      </w:pPr>
    </w:p>
    <w:p w:rsidR="00204F29" w:rsidRPr="00721511" w:rsidRDefault="00204F29" w:rsidP="007F4408">
      <w:pPr>
        <w:spacing w:line="240" w:lineRule="auto"/>
        <w:jc w:val="center"/>
        <w:rPr>
          <w:rFonts w:ascii="Arial" w:hAnsi="Arial" w:cs="Arial"/>
        </w:rPr>
      </w:pPr>
      <w:r w:rsidRPr="00721511">
        <w:rPr>
          <w:rFonts w:ascii="Arial" w:hAnsi="Arial" w:cs="Arial"/>
        </w:rPr>
        <w:t>II</w:t>
      </w:r>
      <w:r w:rsidR="00B023B0">
        <w:rPr>
          <w:rFonts w:ascii="Arial" w:hAnsi="Arial" w:cs="Arial"/>
        </w:rPr>
        <w:t>.</w:t>
      </w:r>
    </w:p>
    <w:p w:rsidR="00B023B0" w:rsidRDefault="008B05D5" w:rsidP="00204F2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21511">
        <w:rPr>
          <w:rFonts w:ascii="Arial" w:hAnsi="Arial" w:cs="Arial"/>
        </w:rPr>
        <w:t>Ova Odluka stupa na snagu danom donošenja.</w:t>
      </w:r>
      <w:r w:rsidR="00204F29" w:rsidRPr="00721511">
        <w:rPr>
          <w:rFonts w:ascii="Arial" w:hAnsi="Arial" w:cs="Arial"/>
        </w:rPr>
        <w:t xml:space="preserve">  </w:t>
      </w:r>
    </w:p>
    <w:p w:rsidR="00B023B0" w:rsidRDefault="00B023B0" w:rsidP="00204F29">
      <w:pPr>
        <w:spacing w:line="240" w:lineRule="auto"/>
        <w:rPr>
          <w:rFonts w:ascii="Arial" w:hAnsi="Arial" w:cs="Arial"/>
        </w:rPr>
      </w:pPr>
    </w:p>
    <w:p w:rsidR="00C561D1" w:rsidRPr="00721511" w:rsidRDefault="00204F29" w:rsidP="00204F29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  </w:t>
      </w:r>
    </w:p>
    <w:p w:rsidR="00986553" w:rsidRDefault="00986553" w:rsidP="002A07B6">
      <w:pPr>
        <w:spacing w:line="240" w:lineRule="auto"/>
        <w:ind w:left="6372"/>
        <w:rPr>
          <w:rFonts w:ascii="Arial" w:hAnsi="Arial" w:cs="Arial"/>
        </w:rPr>
      </w:pPr>
    </w:p>
    <w:p w:rsidR="00573D2C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8B05D5">
        <w:rPr>
          <w:rFonts w:ascii="Arial" w:hAnsi="Arial" w:cs="Arial"/>
        </w:rPr>
        <w:t>P</w:t>
      </w:r>
      <w:r w:rsidR="0094478D">
        <w:rPr>
          <w:rFonts w:ascii="Arial" w:hAnsi="Arial" w:cs="Arial"/>
        </w:rPr>
        <w:t>redsjednica</w:t>
      </w:r>
      <w:r w:rsidR="008B05D5" w:rsidRPr="00910C4A">
        <w:rPr>
          <w:rFonts w:ascii="Arial" w:hAnsi="Arial" w:cs="Arial"/>
          <w:color w:val="00B0F0"/>
        </w:rPr>
        <w:t xml:space="preserve"> </w:t>
      </w:r>
      <w:r w:rsidR="008B05D5">
        <w:rPr>
          <w:rFonts w:ascii="Arial" w:hAnsi="Arial" w:cs="Arial"/>
        </w:rPr>
        <w:t>Povjerenstva</w:t>
      </w:r>
      <w:r w:rsidR="0094478D" w:rsidRPr="0094478D">
        <w:rPr>
          <w:rFonts w:ascii="Arial" w:hAnsi="Arial" w:cs="Arial"/>
        </w:rPr>
        <w:t xml:space="preserve"> </w:t>
      </w:r>
    </w:p>
    <w:p w:rsidR="00C561D1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C561D1">
        <w:rPr>
          <w:rFonts w:ascii="Arial" w:hAnsi="Arial" w:cs="Arial"/>
        </w:rPr>
        <w:t xml:space="preserve">                     </w:t>
      </w:r>
      <w:r w:rsidR="0094478D">
        <w:rPr>
          <w:rFonts w:ascii="Arial" w:hAnsi="Arial" w:cs="Arial"/>
        </w:rPr>
        <w:t xml:space="preserve">za procjenu i vrednovanje kandidata </w:t>
      </w:r>
    </w:p>
    <w:p w:rsidR="00BF4EBA" w:rsidRDefault="00C561D1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94478D">
        <w:rPr>
          <w:rFonts w:ascii="Arial" w:hAnsi="Arial" w:cs="Arial"/>
        </w:rPr>
        <w:t>za zapošljavanje</w:t>
      </w:r>
      <w:r w:rsidR="00BF4EBA">
        <w:rPr>
          <w:rFonts w:ascii="Arial" w:hAnsi="Arial" w:cs="Arial"/>
        </w:rPr>
        <w:t>:</w:t>
      </w:r>
    </w:p>
    <w:p w:rsidR="002A07B6" w:rsidRDefault="002A07B6" w:rsidP="002A07B6">
      <w:pPr>
        <w:spacing w:line="240" w:lineRule="auto"/>
        <w:ind w:left="6372"/>
        <w:rPr>
          <w:rFonts w:ascii="Arial" w:hAnsi="Arial" w:cs="Arial"/>
        </w:rPr>
      </w:pPr>
    </w:p>
    <w:p w:rsidR="002A07B6" w:rsidRDefault="00573D2C" w:rsidP="00573D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2A07B6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2A07B6">
        <w:rPr>
          <w:rFonts w:ascii="Arial" w:hAnsi="Arial" w:cs="Arial"/>
        </w:rPr>
        <w:t>_______</w:t>
      </w:r>
      <w:r>
        <w:rPr>
          <w:rFonts w:ascii="Arial" w:hAnsi="Arial" w:cs="Arial"/>
        </w:rPr>
        <w:t>___</w:t>
      </w:r>
      <w:r w:rsidR="002A07B6">
        <w:rPr>
          <w:rFonts w:ascii="Arial" w:hAnsi="Arial" w:cs="Arial"/>
        </w:rPr>
        <w:t>_________</w:t>
      </w:r>
    </w:p>
    <w:p w:rsidR="002A07B6" w:rsidRDefault="0094478D" w:rsidP="0094478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573D2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10619A">
        <w:rPr>
          <w:rFonts w:ascii="Arial" w:hAnsi="Arial" w:cs="Arial"/>
        </w:rPr>
        <w:t>Jelena Višić</w:t>
      </w:r>
    </w:p>
    <w:sectPr w:rsidR="002A07B6" w:rsidSect="009865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583"/>
    <w:multiLevelType w:val="hybridMultilevel"/>
    <w:tmpl w:val="748E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5F8F"/>
    <w:multiLevelType w:val="hybridMultilevel"/>
    <w:tmpl w:val="CB2E4CAE"/>
    <w:lvl w:ilvl="0" w:tplc="DD2427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B47"/>
    <w:multiLevelType w:val="hybridMultilevel"/>
    <w:tmpl w:val="2F66C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F47E4"/>
    <w:multiLevelType w:val="hybridMultilevel"/>
    <w:tmpl w:val="8EBC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137DE"/>
    <w:multiLevelType w:val="hybridMultilevel"/>
    <w:tmpl w:val="09D0B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660"/>
    <w:multiLevelType w:val="hybridMultilevel"/>
    <w:tmpl w:val="3DC88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62719"/>
    <w:multiLevelType w:val="hybridMultilevel"/>
    <w:tmpl w:val="2F4E4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54B12"/>
    <w:multiLevelType w:val="hybridMultilevel"/>
    <w:tmpl w:val="5002C6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10625"/>
    <w:rsid w:val="0009030F"/>
    <w:rsid w:val="0010619A"/>
    <w:rsid w:val="00123F01"/>
    <w:rsid w:val="00204F29"/>
    <w:rsid w:val="00240345"/>
    <w:rsid w:val="002A07B6"/>
    <w:rsid w:val="002F047A"/>
    <w:rsid w:val="003F25F9"/>
    <w:rsid w:val="00412290"/>
    <w:rsid w:val="0042136E"/>
    <w:rsid w:val="004C0508"/>
    <w:rsid w:val="004D538C"/>
    <w:rsid w:val="004E1E7D"/>
    <w:rsid w:val="00535EA9"/>
    <w:rsid w:val="0056767D"/>
    <w:rsid w:val="00573D2C"/>
    <w:rsid w:val="0059473E"/>
    <w:rsid w:val="005A2A67"/>
    <w:rsid w:val="005A6F74"/>
    <w:rsid w:val="005F6550"/>
    <w:rsid w:val="006547B2"/>
    <w:rsid w:val="00677038"/>
    <w:rsid w:val="006D02B7"/>
    <w:rsid w:val="00721511"/>
    <w:rsid w:val="00735916"/>
    <w:rsid w:val="00792704"/>
    <w:rsid w:val="007F0B31"/>
    <w:rsid w:val="007F4408"/>
    <w:rsid w:val="0083093B"/>
    <w:rsid w:val="00882F5C"/>
    <w:rsid w:val="008A01A8"/>
    <w:rsid w:val="008A54C5"/>
    <w:rsid w:val="008B05D5"/>
    <w:rsid w:val="00910C4A"/>
    <w:rsid w:val="0094478D"/>
    <w:rsid w:val="00986553"/>
    <w:rsid w:val="00A100CE"/>
    <w:rsid w:val="00A355C4"/>
    <w:rsid w:val="00A43456"/>
    <w:rsid w:val="00A83C15"/>
    <w:rsid w:val="00AE50E7"/>
    <w:rsid w:val="00B023B0"/>
    <w:rsid w:val="00B076A2"/>
    <w:rsid w:val="00B2455E"/>
    <w:rsid w:val="00B26783"/>
    <w:rsid w:val="00BA25BC"/>
    <w:rsid w:val="00BB75B6"/>
    <w:rsid w:val="00BF4EBA"/>
    <w:rsid w:val="00C477A3"/>
    <w:rsid w:val="00C561D1"/>
    <w:rsid w:val="00C93FFE"/>
    <w:rsid w:val="00D26329"/>
    <w:rsid w:val="00D41C36"/>
    <w:rsid w:val="00D80DE8"/>
    <w:rsid w:val="00D87F82"/>
    <w:rsid w:val="00D95C8D"/>
    <w:rsid w:val="00DB4C4C"/>
    <w:rsid w:val="00DC4D46"/>
    <w:rsid w:val="00DD2D67"/>
    <w:rsid w:val="00E704AD"/>
    <w:rsid w:val="00EF4CA9"/>
    <w:rsid w:val="00F750E0"/>
    <w:rsid w:val="00F86AF9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F12D1-EC3F-4D58-B906-91E9F27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07B6"/>
    <w:pPr>
      <w:ind w:left="720"/>
      <w:contextualSpacing/>
    </w:pPr>
  </w:style>
  <w:style w:type="table" w:styleId="Reetkatablice">
    <w:name w:val="Table Grid"/>
    <w:basedOn w:val="Obinatablica"/>
    <w:uiPriority w:val="59"/>
    <w:rsid w:val="0098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00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9</cp:revision>
  <cp:lastPrinted>2020-10-02T10:36:00Z</cp:lastPrinted>
  <dcterms:created xsi:type="dcterms:W3CDTF">2021-11-24T10:36:00Z</dcterms:created>
  <dcterms:modified xsi:type="dcterms:W3CDTF">2021-11-24T12:59:00Z</dcterms:modified>
</cp:coreProperties>
</file>