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2E" w:rsidRPr="008816DC" w:rsidRDefault="00954E40" w:rsidP="00BE532E">
      <w:pPr>
        <w:pStyle w:val="Bezproreda"/>
        <w:jc w:val="both"/>
        <w:rPr>
          <w:rFonts w:asciiTheme="minorHAnsi" w:hAnsiTheme="minorHAnsi" w:cstheme="minorHAnsi"/>
          <w:b/>
          <w:lang w:eastAsia="hr-HR"/>
        </w:rPr>
      </w:pPr>
      <w:r w:rsidRPr="008816DC">
        <w:rPr>
          <w:rFonts w:asciiTheme="minorHAnsi" w:hAnsiTheme="minorHAnsi" w:cstheme="minorHAnsi"/>
          <w:b/>
          <w:lang w:eastAsia="hr-HR"/>
        </w:rPr>
        <w:t>OSNOVNA ŠKOLA „RAVNE NJIVE</w:t>
      </w:r>
      <w:r w:rsidR="00FD6DA6" w:rsidRPr="008816DC">
        <w:rPr>
          <w:rFonts w:asciiTheme="minorHAnsi" w:hAnsiTheme="minorHAnsi" w:cstheme="minorHAnsi"/>
          <w:b/>
          <w:lang w:eastAsia="hr-HR"/>
        </w:rPr>
        <w:t>-NESLANOVAC“ SPLIT</w:t>
      </w:r>
    </w:p>
    <w:p w:rsidR="00BE532E" w:rsidRPr="008816DC" w:rsidRDefault="00FD6DA6" w:rsidP="00BE532E">
      <w:pPr>
        <w:pStyle w:val="Bezproreda"/>
        <w:jc w:val="both"/>
        <w:rPr>
          <w:rFonts w:asciiTheme="minorHAnsi" w:hAnsiTheme="minorHAnsi" w:cstheme="minorHAnsi"/>
          <w:b/>
          <w:lang w:eastAsia="hr-HR"/>
        </w:rPr>
      </w:pPr>
      <w:r w:rsidRPr="008816DC">
        <w:rPr>
          <w:rFonts w:asciiTheme="minorHAnsi" w:hAnsiTheme="minorHAnsi" w:cstheme="minorHAnsi"/>
          <w:b/>
          <w:lang w:eastAsia="hr-HR"/>
        </w:rPr>
        <w:t>Sarajevska 30</w:t>
      </w:r>
    </w:p>
    <w:p w:rsidR="00BE532E" w:rsidRPr="008816DC" w:rsidRDefault="00BE532E" w:rsidP="00BE532E">
      <w:pPr>
        <w:pStyle w:val="Bezproreda"/>
        <w:jc w:val="both"/>
        <w:rPr>
          <w:rFonts w:asciiTheme="minorHAnsi" w:hAnsiTheme="minorHAnsi" w:cstheme="minorHAnsi"/>
          <w:b/>
          <w:lang w:eastAsia="hr-HR"/>
        </w:rPr>
      </w:pPr>
      <w:r w:rsidRPr="008816DC">
        <w:rPr>
          <w:rFonts w:asciiTheme="minorHAnsi" w:hAnsiTheme="minorHAnsi" w:cstheme="minorHAnsi"/>
          <w:b/>
          <w:lang w:eastAsia="hr-HR"/>
        </w:rPr>
        <w:t>21</w:t>
      </w:r>
      <w:r w:rsidR="00FD6DA6" w:rsidRPr="008816DC">
        <w:rPr>
          <w:rFonts w:asciiTheme="minorHAnsi" w:hAnsiTheme="minorHAnsi" w:cstheme="minorHAnsi"/>
          <w:b/>
          <w:lang w:eastAsia="hr-HR"/>
        </w:rPr>
        <w:t>000 Split</w:t>
      </w:r>
    </w:p>
    <w:p w:rsidR="00A826CE" w:rsidRPr="008816DC" w:rsidRDefault="00A826CE" w:rsidP="00BE532E">
      <w:pPr>
        <w:pStyle w:val="Bezproreda"/>
        <w:jc w:val="both"/>
        <w:rPr>
          <w:rFonts w:asciiTheme="minorHAnsi" w:hAnsiTheme="minorHAnsi" w:cstheme="minorHAnsi"/>
          <w:b/>
          <w:lang w:eastAsia="hr-HR"/>
        </w:rPr>
      </w:pPr>
    </w:p>
    <w:p w:rsidR="007A7B40" w:rsidRDefault="00BE532E" w:rsidP="00BE532E">
      <w:pPr>
        <w:pStyle w:val="Bezproreda"/>
        <w:jc w:val="both"/>
        <w:rPr>
          <w:rFonts w:asciiTheme="minorHAnsi" w:hAnsiTheme="minorHAnsi" w:cstheme="minorHAnsi"/>
          <w:lang w:eastAsia="hr-HR"/>
        </w:rPr>
      </w:pPr>
      <w:r w:rsidRPr="008816DC">
        <w:rPr>
          <w:rFonts w:asciiTheme="minorHAnsi" w:hAnsiTheme="minorHAnsi" w:cstheme="minorHAnsi"/>
          <w:lang w:eastAsia="hr-HR"/>
        </w:rPr>
        <w:t xml:space="preserve">KLASA: </w:t>
      </w:r>
      <w:r w:rsidR="005B2659" w:rsidRPr="00656125">
        <w:rPr>
          <w:rFonts w:asciiTheme="minorHAnsi" w:hAnsiTheme="minorHAnsi" w:cstheme="minorHAnsi"/>
          <w:lang w:eastAsia="hr-HR"/>
        </w:rPr>
        <w:t>112-03/21</w:t>
      </w:r>
      <w:r w:rsidR="00B84815" w:rsidRPr="00656125">
        <w:rPr>
          <w:rFonts w:asciiTheme="minorHAnsi" w:hAnsiTheme="minorHAnsi" w:cstheme="minorHAnsi"/>
          <w:lang w:eastAsia="hr-HR"/>
        </w:rPr>
        <w:t>-01/</w:t>
      </w:r>
      <w:r w:rsidR="00656125" w:rsidRPr="00656125">
        <w:rPr>
          <w:rFonts w:asciiTheme="minorHAnsi" w:hAnsiTheme="minorHAnsi" w:cstheme="minorHAnsi"/>
          <w:lang w:eastAsia="hr-HR"/>
        </w:rPr>
        <w:t>18</w:t>
      </w:r>
    </w:p>
    <w:p w:rsidR="00BE532E" w:rsidRPr="008816DC" w:rsidRDefault="00BE532E" w:rsidP="00BE532E">
      <w:pPr>
        <w:pStyle w:val="Bezproreda"/>
        <w:jc w:val="both"/>
        <w:rPr>
          <w:rFonts w:asciiTheme="minorHAnsi" w:hAnsiTheme="minorHAnsi" w:cstheme="minorHAnsi"/>
          <w:lang w:eastAsia="hr-HR"/>
        </w:rPr>
      </w:pPr>
      <w:r w:rsidRPr="008816DC">
        <w:rPr>
          <w:rFonts w:asciiTheme="minorHAnsi" w:hAnsiTheme="minorHAnsi" w:cstheme="minorHAnsi"/>
          <w:lang w:eastAsia="hr-HR"/>
        </w:rPr>
        <w:t xml:space="preserve">URBROJ: </w:t>
      </w:r>
      <w:r w:rsidR="005B2659">
        <w:rPr>
          <w:rFonts w:asciiTheme="minorHAnsi" w:hAnsiTheme="minorHAnsi" w:cstheme="minorHAnsi"/>
          <w:lang w:eastAsia="hr-HR"/>
        </w:rPr>
        <w:t>2181-53-01-21</w:t>
      </w:r>
      <w:r w:rsidR="0054617D">
        <w:rPr>
          <w:rFonts w:asciiTheme="minorHAnsi" w:hAnsiTheme="minorHAnsi" w:cstheme="minorHAnsi"/>
          <w:lang w:eastAsia="hr-HR"/>
        </w:rPr>
        <w:t>-3</w:t>
      </w:r>
      <w:bookmarkStart w:id="0" w:name="_GoBack"/>
      <w:bookmarkEnd w:id="0"/>
    </w:p>
    <w:p w:rsidR="00BE532E" w:rsidRPr="008816DC" w:rsidRDefault="00FD6DA6" w:rsidP="00BE532E">
      <w:pPr>
        <w:pStyle w:val="Bezproreda"/>
        <w:jc w:val="both"/>
        <w:rPr>
          <w:rFonts w:asciiTheme="minorHAnsi" w:hAnsiTheme="minorHAnsi" w:cstheme="minorHAnsi"/>
          <w:lang w:eastAsia="hr-HR"/>
        </w:rPr>
      </w:pPr>
      <w:r w:rsidRPr="008816DC">
        <w:rPr>
          <w:rFonts w:asciiTheme="minorHAnsi" w:hAnsiTheme="minorHAnsi" w:cstheme="minorHAnsi"/>
          <w:lang w:eastAsia="hr-HR"/>
        </w:rPr>
        <w:t>Split</w:t>
      </w:r>
      <w:r w:rsidR="00BE532E" w:rsidRPr="008816DC">
        <w:rPr>
          <w:rFonts w:asciiTheme="minorHAnsi" w:hAnsiTheme="minorHAnsi" w:cstheme="minorHAnsi"/>
          <w:lang w:eastAsia="hr-HR"/>
        </w:rPr>
        <w:t xml:space="preserve">, </w:t>
      </w:r>
      <w:r w:rsidR="00075843">
        <w:rPr>
          <w:rFonts w:asciiTheme="minorHAnsi" w:hAnsiTheme="minorHAnsi" w:cstheme="minorHAnsi"/>
          <w:lang w:eastAsia="hr-HR"/>
        </w:rPr>
        <w:t>5</w:t>
      </w:r>
      <w:r w:rsidR="005B2659">
        <w:rPr>
          <w:rFonts w:asciiTheme="minorHAnsi" w:hAnsiTheme="minorHAnsi" w:cstheme="minorHAnsi"/>
          <w:lang w:eastAsia="hr-HR"/>
        </w:rPr>
        <w:t>. ožujka 2021</w:t>
      </w:r>
      <w:r w:rsidR="00BE532E" w:rsidRPr="008816DC">
        <w:rPr>
          <w:rFonts w:asciiTheme="minorHAnsi" w:hAnsiTheme="minorHAnsi" w:cstheme="minorHAnsi"/>
          <w:lang w:eastAsia="hr-HR"/>
        </w:rPr>
        <w:t>.</w:t>
      </w:r>
      <w:r w:rsidRPr="008816DC">
        <w:rPr>
          <w:rFonts w:asciiTheme="minorHAnsi" w:hAnsiTheme="minorHAnsi" w:cstheme="minorHAnsi"/>
          <w:lang w:eastAsia="hr-HR"/>
        </w:rPr>
        <w:t xml:space="preserve"> g.</w:t>
      </w:r>
    </w:p>
    <w:p w:rsidR="00954E40" w:rsidRPr="008816DC" w:rsidRDefault="000102CF" w:rsidP="00954E40">
      <w:pPr>
        <w:pStyle w:val="Bezproreda"/>
        <w:jc w:val="right"/>
        <w:rPr>
          <w:rFonts w:asciiTheme="minorHAnsi" w:hAnsiTheme="minorHAnsi" w:cstheme="minorHAnsi"/>
          <w:b/>
        </w:rPr>
      </w:pPr>
      <w:r>
        <w:rPr>
          <w:rFonts w:asciiTheme="minorHAnsi" w:hAnsiTheme="minorHAnsi" w:cstheme="minorHAnsi"/>
          <w:b/>
        </w:rPr>
        <w:t>MREŽNA STRANICA</w:t>
      </w:r>
      <w:r w:rsidR="0077781A">
        <w:rPr>
          <w:rFonts w:asciiTheme="minorHAnsi" w:hAnsiTheme="minorHAnsi" w:cstheme="minorHAnsi"/>
          <w:b/>
        </w:rPr>
        <w:t xml:space="preserve"> ŠKOLE</w:t>
      </w:r>
    </w:p>
    <w:p w:rsidR="00BE532E" w:rsidRPr="00F2620C" w:rsidRDefault="00BE532E" w:rsidP="00BE532E">
      <w:pPr>
        <w:pStyle w:val="Bezproreda"/>
        <w:jc w:val="both"/>
        <w:rPr>
          <w:rFonts w:asciiTheme="minorHAnsi" w:hAnsiTheme="minorHAnsi" w:cstheme="minorHAnsi"/>
        </w:rPr>
      </w:pPr>
    </w:p>
    <w:p w:rsidR="00BE532E" w:rsidRPr="00F2620C" w:rsidRDefault="00BE532E" w:rsidP="00D8130D">
      <w:pPr>
        <w:pStyle w:val="Bezproreda"/>
        <w:jc w:val="both"/>
        <w:rPr>
          <w:rFonts w:asciiTheme="minorHAnsi" w:hAnsiTheme="minorHAnsi" w:cstheme="minorHAnsi"/>
        </w:rPr>
      </w:pPr>
      <w:r w:rsidRPr="00F2620C">
        <w:rPr>
          <w:rFonts w:asciiTheme="minorHAnsi" w:hAnsiTheme="minorHAnsi" w:cstheme="minorHAnsi"/>
        </w:rPr>
        <w:t xml:space="preserve">Na temelju </w:t>
      </w:r>
      <w:r w:rsidRPr="005D739E">
        <w:rPr>
          <w:rFonts w:asciiTheme="minorHAnsi" w:hAnsiTheme="minorHAnsi" w:cstheme="minorHAnsi"/>
        </w:rPr>
        <w:t>članka 107. Zakona o odgoju i obrazovanju u osnovnoj i srednjoj školi (Narodne novine</w:t>
      </w:r>
      <w:r w:rsidR="00A73670" w:rsidRPr="005D739E">
        <w:rPr>
          <w:rFonts w:asciiTheme="minorHAnsi" w:hAnsiTheme="minorHAnsi" w:cstheme="minorHAnsi"/>
        </w:rPr>
        <w:t xml:space="preserve"> broj</w:t>
      </w:r>
      <w:r w:rsidR="002E0F8F" w:rsidRPr="005D739E">
        <w:rPr>
          <w:rFonts w:asciiTheme="minorHAnsi" w:hAnsiTheme="minorHAnsi" w:cstheme="minorHAnsi"/>
        </w:rPr>
        <w:t xml:space="preserve"> 87/08, 86/09, 92/10, 105/10, 90/11, 5/12, 16/12, 86/12,126</w:t>
      </w:r>
      <w:r w:rsidR="00A73670" w:rsidRPr="005D739E">
        <w:rPr>
          <w:rFonts w:asciiTheme="minorHAnsi" w:hAnsiTheme="minorHAnsi" w:cstheme="minorHAnsi"/>
        </w:rPr>
        <w:t>/12, 94/13, 152/14, 7/17, 68/18, 98/19</w:t>
      </w:r>
      <w:r w:rsidR="002E0F8F" w:rsidRPr="005D739E">
        <w:rPr>
          <w:rFonts w:asciiTheme="minorHAnsi" w:hAnsiTheme="minorHAnsi" w:cstheme="minorHAnsi"/>
        </w:rPr>
        <w:t xml:space="preserve"> i 64/</w:t>
      </w:r>
      <w:r w:rsidR="002E0F8F" w:rsidRPr="00C36A67">
        <w:rPr>
          <w:rFonts w:asciiTheme="minorHAnsi" w:hAnsiTheme="minorHAnsi" w:cstheme="minorHAnsi"/>
        </w:rPr>
        <w:t>20</w:t>
      </w:r>
      <w:r w:rsidRPr="00C36A67">
        <w:rPr>
          <w:rFonts w:asciiTheme="minorHAnsi" w:hAnsiTheme="minorHAnsi" w:cstheme="minorHAnsi"/>
        </w:rPr>
        <w:t xml:space="preserve">), </w:t>
      </w:r>
      <w:r w:rsidRPr="00656125">
        <w:rPr>
          <w:rFonts w:asciiTheme="minorHAnsi" w:hAnsiTheme="minorHAnsi" w:cstheme="minorHAnsi"/>
        </w:rPr>
        <w:t xml:space="preserve">članka 13. Pravilnika o radu Osnovne škole </w:t>
      </w:r>
      <w:r w:rsidR="002E0F8F" w:rsidRPr="00656125">
        <w:rPr>
          <w:rFonts w:asciiTheme="minorHAnsi" w:hAnsiTheme="minorHAnsi" w:cstheme="minorHAnsi"/>
        </w:rPr>
        <w:t>„Ravne njive-</w:t>
      </w:r>
      <w:proofErr w:type="spellStart"/>
      <w:r w:rsidR="002E0F8F" w:rsidRPr="00656125">
        <w:rPr>
          <w:rFonts w:asciiTheme="minorHAnsi" w:hAnsiTheme="minorHAnsi" w:cstheme="minorHAnsi"/>
        </w:rPr>
        <w:t>Neslanovac</w:t>
      </w:r>
      <w:proofErr w:type="spellEnd"/>
      <w:r w:rsidR="002E0F8F" w:rsidRPr="00656125">
        <w:rPr>
          <w:rFonts w:asciiTheme="minorHAnsi" w:hAnsiTheme="minorHAnsi" w:cstheme="minorHAnsi"/>
        </w:rPr>
        <w:t>“ Split</w:t>
      </w:r>
      <w:r w:rsidRPr="00656125">
        <w:rPr>
          <w:rFonts w:asciiTheme="minorHAnsi" w:hAnsiTheme="minorHAnsi" w:cstheme="minorHAnsi"/>
        </w:rPr>
        <w:t>, te članka 8. i 9. Pravilnika o postupku zapošljavanja te procjeni i vrednovan</w:t>
      </w:r>
      <w:r w:rsidR="002E0F8F" w:rsidRPr="00656125">
        <w:rPr>
          <w:rFonts w:asciiTheme="minorHAnsi" w:hAnsiTheme="minorHAnsi" w:cstheme="minorHAnsi"/>
        </w:rPr>
        <w:t xml:space="preserve">ju kandidata za zapošljavanje </w:t>
      </w:r>
      <w:r w:rsidRPr="00656125">
        <w:rPr>
          <w:rFonts w:asciiTheme="minorHAnsi" w:hAnsiTheme="minorHAnsi" w:cstheme="minorHAnsi"/>
        </w:rPr>
        <w:t>Osnovn</w:t>
      </w:r>
      <w:r w:rsidR="002E0F8F" w:rsidRPr="00656125">
        <w:rPr>
          <w:rFonts w:asciiTheme="minorHAnsi" w:hAnsiTheme="minorHAnsi" w:cstheme="minorHAnsi"/>
        </w:rPr>
        <w:t>e škole</w:t>
      </w:r>
      <w:r w:rsidRPr="00656125">
        <w:rPr>
          <w:rFonts w:asciiTheme="minorHAnsi" w:hAnsiTheme="minorHAnsi" w:cstheme="minorHAnsi"/>
        </w:rPr>
        <w:t xml:space="preserve"> </w:t>
      </w:r>
      <w:r w:rsidR="002E0F8F" w:rsidRPr="00656125">
        <w:rPr>
          <w:rFonts w:asciiTheme="minorHAnsi" w:hAnsiTheme="minorHAnsi" w:cstheme="minorHAnsi"/>
        </w:rPr>
        <w:t>„Ravne njive-</w:t>
      </w:r>
      <w:proofErr w:type="spellStart"/>
      <w:r w:rsidR="002E0F8F" w:rsidRPr="00656125">
        <w:rPr>
          <w:rFonts w:asciiTheme="minorHAnsi" w:hAnsiTheme="minorHAnsi" w:cstheme="minorHAnsi"/>
        </w:rPr>
        <w:t>Neslanovac</w:t>
      </w:r>
      <w:proofErr w:type="spellEnd"/>
      <w:r w:rsidR="002E0F8F" w:rsidRPr="00656125">
        <w:rPr>
          <w:rFonts w:asciiTheme="minorHAnsi" w:hAnsiTheme="minorHAnsi" w:cstheme="minorHAnsi"/>
        </w:rPr>
        <w:t>“ Split</w:t>
      </w:r>
      <w:r w:rsidRPr="00656125">
        <w:rPr>
          <w:rFonts w:asciiTheme="minorHAnsi" w:hAnsiTheme="minorHAnsi" w:cstheme="minorHAnsi"/>
        </w:rPr>
        <w:t>, rav</w:t>
      </w:r>
      <w:r w:rsidR="002E0F8F" w:rsidRPr="00656125">
        <w:rPr>
          <w:rFonts w:asciiTheme="minorHAnsi" w:hAnsiTheme="minorHAnsi" w:cstheme="minorHAnsi"/>
        </w:rPr>
        <w:t>nate</w:t>
      </w:r>
      <w:r w:rsidR="002E0F8F" w:rsidRPr="008B4F11">
        <w:rPr>
          <w:rFonts w:asciiTheme="minorHAnsi" w:hAnsiTheme="minorHAnsi" w:cstheme="minorHAnsi"/>
        </w:rPr>
        <w:t>lj</w:t>
      </w:r>
      <w:r w:rsidRPr="008B4F11">
        <w:rPr>
          <w:rFonts w:asciiTheme="minorHAnsi" w:hAnsiTheme="minorHAnsi" w:cstheme="minorHAnsi"/>
        </w:rPr>
        <w:t xml:space="preserve"> </w:t>
      </w:r>
      <w:r w:rsidRPr="00F2620C">
        <w:rPr>
          <w:rFonts w:asciiTheme="minorHAnsi" w:hAnsiTheme="minorHAnsi" w:cstheme="minorHAnsi"/>
          <w:lang w:val="pl-PL"/>
        </w:rPr>
        <w:t xml:space="preserve">Osnovne škole </w:t>
      </w:r>
      <w:r w:rsidR="002374E3">
        <w:rPr>
          <w:rFonts w:asciiTheme="minorHAnsi" w:hAnsiTheme="minorHAnsi" w:cstheme="minorHAnsi"/>
          <w:lang w:val="pl-PL"/>
        </w:rPr>
        <w:t>„</w:t>
      </w:r>
      <w:r w:rsidR="002E0F8F" w:rsidRPr="00F2620C">
        <w:rPr>
          <w:rFonts w:asciiTheme="minorHAnsi" w:hAnsiTheme="minorHAnsi" w:cstheme="minorHAnsi"/>
          <w:color w:val="000000"/>
        </w:rPr>
        <w:t>Ravne njive-</w:t>
      </w:r>
      <w:proofErr w:type="spellStart"/>
      <w:r w:rsidR="002E0F8F" w:rsidRPr="00F2620C">
        <w:rPr>
          <w:rFonts w:asciiTheme="minorHAnsi" w:hAnsiTheme="minorHAnsi" w:cstheme="minorHAnsi"/>
          <w:color w:val="000000"/>
        </w:rPr>
        <w:t>Neslanovac</w:t>
      </w:r>
      <w:proofErr w:type="spellEnd"/>
      <w:r w:rsidR="002E0F8F" w:rsidRPr="00F2620C">
        <w:rPr>
          <w:rFonts w:asciiTheme="minorHAnsi" w:hAnsiTheme="minorHAnsi" w:cstheme="minorHAnsi"/>
          <w:color w:val="000000"/>
        </w:rPr>
        <w:t xml:space="preserve">“ Split, Sarajevska 30, </w:t>
      </w:r>
      <w:r w:rsidRPr="00F2620C">
        <w:rPr>
          <w:rFonts w:asciiTheme="minorHAnsi" w:hAnsiTheme="minorHAnsi" w:cstheme="minorHAnsi"/>
        </w:rPr>
        <w:t>objavljuje:</w:t>
      </w:r>
    </w:p>
    <w:p w:rsidR="00BE532E" w:rsidRPr="007E2D8E" w:rsidRDefault="00BE532E" w:rsidP="00D8130D">
      <w:pPr>
        <w:pStyle w:val="Bezproreda"/>
        <w:rPr>
          <w:rFonts w:asciiTheme="minorHAnsi" w:hAnsiTheme="minorHAnsi" w:cstheme="minorHAnsi"/>
          <w:b/>
          <w:sz w:val="28"/>
          <w:szCs w:val="28"/>
        </w:rPr>
      </w:pPr>
    </w:p>
    <w:p w:rsidR="00BE532E" w:rsidRPr="00F00019" w:rsidRDefault="00BE532E" w:rsidP="00D8130D">
      <w:pPr>
        <w:pStyle w:val="Bezproreda"/>
        <w:jc w:val="center"/>
        <w:rPr>
          <w:rFonts w:asciiTheme="minorHAnsi" w:hAnsiTheme="minorHAnsi" w:cstheme="minorHAnsi"/>
          <w:b/>
          <w:sz w:val="24"/>
          <w:szCs w:val="24"/>
        </w:rPr>
      </w:pPr>
      <w:r w:rsidRPr="00F00019">
        <w:rPr>
          <w:rFonts w:asciiTheme="minorHAnsi" w:hAnsiTheme="minorHAnsi" w:cstheme="minorHAnsi"/>
          <w:b/>
          <w:sz w:val="24"/>
          <w:szCs w:val="24"/>
        </w:rPr>
        <w:t>NATJEČAJ</w:t>
      </w:r>
    </w:p>
    <w:p w:rsidR="00BE532E" w:rsidRPr="00F00019" w:rsidRDefault="00BE532E" w:rsidP="00C1712F">
      <w:pPr>
        <w:pStyle w:val="Bezproreda"/>
        <w:jc w:val="center"/>
        <w:rPr>
          <w:rFonts w:asciiTheme="minorHAnsi" w:hAnsiTheme="minorHAnsi" w:cstheme="minorHAnsi"/>
          <w:b/>
          <w:sz w:val="24"/>
          <w:szCs w:val="24"/>
        </w:rPr>
      </w:pPr>
      <w:r w:rsidRPr="00F00019">
        <w:rPr>
          <w:rFonts w:asciiTheme="minorHAnsi" w:hAnsiTheme="minorHAnsi" w:cstheme="minorHAnsi"/>
          <w:b/>
          <w:color w:val="000000"/>
          <w:sz w:val="24"/>
          <w:szCs w:val="24"/>
        </w:rPr>
        <w:t>za zasnivanje radnog odnosa</w:t>
      </w:r>
      <w:r w:rsidR="00300F56" w:rsidRPr="00F00019">
        <w:rPr>
          <w:rFonts w:asciiTheme="minorHAnsi" w:hAnsiTheme="minorHAnsi" w:cstheme="minorHAnsi"/>
          <w:b/>
          <w:color w:val="000000"/>
          <w:sz w:val="24"/>
          <w:szCs w:val="24"/>
        </w:rPr>
        <w:t xml:space="preserve"> na radnom mjestu</w:t>
      </w:r>
    </w:p>
    <w:p w:rsidR="00C1712F" w:rsidRPr="00F00019" w:rsidRDefault="00C1712F" w:rsidP="00C1712F">
      <w:pPr>
        <w:pStyle w:val="Bezproreda"/>
        <w:jc w:val="center"/>
        <w:rPr>
          <w:rFonts w:asciiTheme="minorHAnsi" w:hAnsiTheme="minorHAnsi" w:cstheme="minorHAnsi"/>
          <w:b/>
        </w:rPr>
      </w:pPr>
    </w:p>
    <w:p w:rsidR="00BE532E" w:rsidRPr="00F00019" w:rsidRDefault="00686E82" w:rsidP="00686E82">
      <w:pPr>
        <w:pStyle w:val="Bezproreda"/>
        <w:rPr>
          <w:rFonts w:asciiTheme="minorHAnsi" w:hAnsiTheme="minorHAnsi" w:cstheme="minorHAnsi"/>
          <w:b/>
          <w:bCs/>
          <w:lang w:eastAsia="hr-HR"/>
        </w:rPr>
      </w:pPr>
      <w:r>
        <w:rPr>
          <w:rFonts w:asciiTheme="minorHAnsi" w:hAnsiTheme="minorHAnsi" w:cstheme="minorHAnsi"/>
          <w:b/>
          <w:bCs/>
          <w:lang w:eastAsia="hr-HR"/>
        </w:rPr>
        <w:t>STRUČNI SURADNIK SOCIJALNI PEDAGOG</w:t>
      </w:r>
      <w:r w:rsidR="00BE532E" w:rsidRPr="00F00019">
        <w:rPr>
          <w:rFonts w:asciiTheme="minorHAnsi" w:hAnsiTheme="minorHAnsi" w:cstheme="minorHAnsi"/>
          <w:bCs/>
          <w:lang w:eastAsia="hr-HR"/>
        </w:rPr>
        <w:t xml:space="preserve"> </w:t>
      </w:r>
      <w:r w:rsidR="00BE532E" w:rsidRPr="00F00019">
        <w:rPr>
          <w:rFonts w:asciiTheme="minorHAnsi" w:hAnsiTheme="minorHAnsi" w:cstheme="minorHAnsi"/>
          <w:b/>
          <w:bCs/>
          <w:lang w:eastAsia="hr-HR"/>
        </w:rPr>
        <w:t xml:space="preserve">– 1 izvršitelj </w:t>
      </w:r>
      <w:r w:rsidR="00300F56" w:rsidRPr="00F00019">
        <w:rPr>
          <w:rFonts w:asciiTheme="minorHAnsi" w:hAnsiTheme="minorHAnsi" w:cstheme="minorHAnsi"/>
          <w:b/>
          <w:bCs/>
          <w:lang w:eastAsia="hr-HR"/>
        </w:rPr>
        <w:t>na određeno puno radno vrijeme od 40 sati tjedno</w:t>
      </w:r>
      <w:r w:rsidR="00E63CB9">
        <w:rPr>
          <w:rFonts w:asciiTheme="minorHAnsi" w:hAnsiTheme="minorHAnsi" w:cstheme="minorHAnsi"/>
          <w:b/>
          <w:bCs/>
          <w:lang w:eastAsia="hr-HR"/>
        </w:rPr>
        <w:t xml:space="preserve"> </w:t>
      </w:r>
    </w:p>
    <w:p w:rsidR="00300F56" w:rsidRDefault="00300F56" w:rsidP="00F00019">
      <w:pPr>
        <w:pStyle w:val="Bezproreda"/>
        <w:jc w:val="both"/>
        <w:rPr>
          <w:rFonts w:asciiTheme="minorHAnsi" w:hAnsiTheme="minorHAnsi" w:cstheme="minorHAnsi"/>
          <w:sz w:val="24"/>
          <w:szCs w:val="24"/>
          <w:lang w:eastAsia="hr-HR"/>
        </w:rPr>
      </w:pPr>
    </w:p>
    <w:p w:rsidR="00300F56" w:rsidRPr="00F2620C" w:rsidRDefault="00300F56" w:rsidP="00300F56">
      <w:pPr>
        <w:pStyle w:val="Bezproreda"/>
        <w:jc w:val="both"/>
        <w:rPr>
          <w:rFonts w:asciiTheme="minorHAnsi" w:hAnsiTheme="minorHAnsi" w:cstheme="minorHAnsi"/>
          <w:color w:val="000000"/>
        </w:rPr>
      </w:pPr>
      <w:r w:rsidRPr="00F2620C">
        <w:rPr>
          <w:rFonts w:asciiTheme="minorHAnsi" w:hAnsiTheme="minorHAnsi" w:cstheme="minorHAnsi"/>
          <w:lang w:eastAsia="hr-HR"/>
        </w:rPr>
        <w:t xml:space="preserve">Mjesto rada: </w:t>
      </w:r>
      <w:r w:rsidRPr="00F2620C">
        <w:rPr>
          <w:rFonts w:asciiTheme="minorHAnsi" w:hAnsiTheme="minorHAnsi" w:cstheme="minorHAnsi"/>
          <w:color w:val="000000"/>
        </w:rPr>
        <w:t>Osnovna škola „Ravne njive-</w:t>
      </w:r>
      <w:proofErr w:type="spellStart"/>
      <w:r w:rsidRPr="00F2620C">
        <w:rPr>
          <w:rFonts w:asciiTheme="minorHAnsi" w:hAnsiTheme="minorHAnsi" w:cstheme="minorHAnsi"/>
          <w:color w:val="000000"/>
        </w:rPr>
        <w:t>N</w:t>
      </w:r>
      <w:r w:rsidR="00686E82">
        <w:rPr>
          <w:rFonts w:asciiTheme="minorHAnsi" w:hAnsiTheme="minorHAnsi" w:cstheme="minorHAnsi"/>
          <w:color w:val="000000"/>
        </w:rPr>
        <w:t>eslanovac</w:t>
      </w:r>
      <w:proofErr w:type="spellEnd"/>
      <w:r w:rsidR="00686E82">
        <w:rPr>
          <w:rFonts w:asciiTheme="minorHAnsi" w:hAnsiTheme="minorHAnsi" w:cstheme="minorHAnsi"/>
          <w:color w:val="000000"/>
        </w:rPr>
        <w:t>“ Split, Sarajevska 30, 21000 Split.</w:t>
      </w:r>
    </w:p>
    <w:p w:rsidR="00300F56" w:rsidRPr="00F2620C" w:rsidRDefault="00300F56" w:rsidP="00300F56">
      <w:pPr>
        <w:pStyle w:val="Bezproreda"/>
        <w:jc w:val="both"/>
        <w:rPr>
          <w:rFonts w:asciiTheme="minorHAnsi" w:hAnsiTheme="minorHAnsi" w:cstheme="minorHAnsi"/>
          <w:lang w:eastAsia="hr-HR"/>
        </w:rPr>
      </w:pPr>
    </w:p>
    <w:p w:rsidR="00BE532E" w:rsidRPr="00F2620C" w:rsidRDefault="00BE532E" w:rsidP="00415703">
      <w:pPr>
        <w:pStyle w:val="Bezproreda"/>
        <w:jc w:val="both"/>
        <w:rPr>
          <w:rFonts w:asciiTheme="minorHAnsi" w:hAnsiTheme="minorHAnsi" w:cstheme="minorHAnsi"/>
          <w:lang w:eastAsia="hr-HR"/>
        </w:rPr>
      </w:pPr>
      <w:r w:rsidRPr="00F2620C">
        <w:rPr>
          <w:rFonts w:asciiTheme="minorHAnsi" w:hAnsiTheme="minorHAnsi" w:cstheme="minorHAnsi"/>
          <w:lang w:eastAsia="hr-HR"/>
        </w:rPr>
        <w:t xml:space="preserve">Na natječaj se mogu javiti </w:t>
      </w:r>
      <w:r w:rsidRPr="00F2620C">
        <w:rPr>
          <w:rFonts w:asciiTheme="minorHAnsi" w:hAnsiTheme="minorHAnsi" w:cstheme="minorHAnsi"/>
          <w:color w:val="000000"/>
        </w:rPr>
        <w:t>muške i ženske osobe</w:t>
      </w:r>
      <w:r w:rsidRPr="00F2620C">
        <w:rPr>
          <w:rFonts w:asciiTheme="minorHAnsi" w:hAnsiTheme="minorHAnsi" w:cstheme="minorHAnsi"/>
          <w:lang w:eastAsia="hr-HR"/>
        </w:rPr>
        <w:t xml:space="preserve"> u skladu sa Zakonom o ravnopr</w:t>
      </w:r>
      <w:r w:rsidR="00A73670">
        <w:rPr>
          <w:rFonts w:asciiTheme="minorHAnsi" w:hAnsiTheme="minorHAnsi" w:cstheme="minorHAnsi"/>
          <w:lang w:eastAsia="hr-HR"/>
        </w:rPr>
        <w:t>avnosti spolova (Narodne novine broj 82/08 i 69/17</w:t>
      </w:r>
      <w:r w:rsidRPr="00F2620C">
        <w:rPr>
          <w:rFonts w:asciiTheme="minorHAnsi" w:hAnsiTheme="minorHAnsi" w:cstheme="minorHAnsi"/>
          <w:lang w:eastAsia="hr-HR"/>
        </w:rPr>
        <w:t>)</w:t>
      </w:r>
      <w:r w:rsidR="00A73670">
        <w:rPr>
          <w:rFonts w:asciiTheme="minorHAnsi" w:hAnsiTheme="minorHAnsi" w:cstheme="minorHAnsi"/>
          <w:lang w:eastAsia="hr-HR"/>
        </w:rPr>
        <w:t>.</w:t>
      </w:r>
      <w:r w:rsidR="00C1712F">
        <w:rPr>
          <w:rFonts w:asciiTheme="minorHAnsi" w:hAnsiTheme="minorHAnsi" w:cstheme="minorHAnsi"/>
          <w:lang w:eastAsia="hr-HR"/>
        </w:rPr>
        <w:t xml:space="preserve"> </w:t>
      </w:r>
      <w:r w:rsidRPr="00F2620C">
        <w:rPr>
          <w:rFonts w:asciiTheme="minorHAnsi" w:hAnsiTheme="minorHAnsi" w:cstheme="minorHAnsi"/>
          <w:lang w:eastAsia="hr-HR"/>
        </w:rPr>
        <w:t xml:space="preserve">Izrazi koji se u ovom natječaju navode u muškom rodu su neutralni i odnose se jednako na muške i ženske osobe. </w:t>
      </w:r>
    </w:p>
    <w:p w:rsidR="00BE532E" w:rsidRPr="00F2620C" w:rsidRDefault="00BE532E" w:rsidP="00415703">
      <w:pPr>
        <w:pStyle w:val="Bezproreda"/>
        <w:jc w:val="both"/>
        <w:rPr>
          <w:rFonts w:asciiTheme="minorHAnsi" w:hAnsiTheme="minorHAnsi" w:cstheme="minorHAnsi"/>
          <w:lang w:eastAsia="hr-HR"/>
        </w:rPr>
      </w:pPr>
    </w:p>
    <w:p w:rsidR="00BE532E" w:rsidRPr="00F2620C" w:rsidRDefault="00BE532E" w:rsidP="00801981">
      <w:pPr>
        <w:pStyle w:val="Bezproreda"/>
        <w:rPr>
          <w:rFonts w:asciiTheme="minorHAnsi" w:hAnsiTheme="minorHAnsi" w:cstheme="minorHAnsi"/>
          <w:shd w:val="clear" w:color="auto" w:fill="FFFFFF"/>
        </w:rPr>
      </w:pPr>
      <w:r w:rsidRPr="00F2620C">
        <w:rPr>
          <w:rFonts w:asciiTheme="minorHAnsi" w:hAnsiTheme="minorHAnsi" w:cstheme="minorHAnsi"/>
          <w:shd w:val="clear" w:color="auto" w:fill="FFFFFF"/>
        </w:rPr>
        <w:t>Uz opće uvjete za zasnivanje radnog odnosa sukladno općim propisima o radu, osoba koja zasniva radni odnos u školskoj ustanovi mora ispunjavati i posebne uvjete: </w:t>
      </w:r>
      <w:r w:rsidRPr="00F2620C">
        <w:rPr>
          <w:rFonts w:asciiTheme="minorHAnsi" w:hAnsiTheme="minorHAnsi" w:cstheme="minorHAnsi"/>
        </w:rPr>
        <w:br/>
      </w:r>
      <w:r w:rsidRPr="00F2620C">
        <w:rPr>
          <w:rFonts w:asciiTheme="minorHAnsi" w:hAnsiTheme="minorHAnsi" w:cstheme="minorHAnsi"/>
          <w:shd w:val="clear" w:color="auto" w:fill="FFFFFF"/>
        </w:rPr>
        <w:t>- poznavanje hrvatskog jezika i latiničnog pisma u mjeri koja omoguća</w:t>
      </w:r>
      <w:r w:rsidR="00801981" w:rsidRPr="00F2620C">
        <w:rPr>
          <w:rFonts w:asciiTheme="minorHAnsi" w:hAnsiTheme="minorHAnsi" w:cstheme="minorHAnsi"/>
          <w:shd w:val="clear" w:color="auto" w:fill="FFFFFF"/>
        </w:rPr>
        <w:t xml:space="preserve">va izvođenje odgojno-obrazovnog </w:t>
      </w:r>
      <w:r w:rsidRPr="00F2620C">
        <w:rPr>
          <w:rFonts w:asciiTheme="minorHAnsi" w:hAnsiTheme="minorHAnsi" w:cstheme="minorHAnsi"/>
          <w:shd w:val="clear" w:color="auto" w:fill="FFFFFF"/>
        </w:rPr>
        <w:t>rada,</w:t>
      </w:r>
      <w:r w:rsidRPr="00F2620C">
        <w:rPr>
          <w:rFonts w:asciiTheme="minorHAnsi" w:hAnsiTheme="minorHAnsi" w:cstheme="minorHAnsi"/>
        </w:rPr>
        <w:br/>
      </w:r>
      <w:r w:rsidRPr="00F2620C">
        <w:rPr>
          <w:rFonts w:asciiTheme="minorHAnsi" w:hAnsiTheme="minorHAnsi" w:cstheme="minorHAnsi"/>
          <w:shd w:val="clear" w:color="auto" w:fill="FFFFFF"/>
        </w:rPr>
        <w:t>- odgovarajuća vrsta i razina obrazovanja prema Zakonu o odgoju i obrazovanju u osnovnoj i srednjoj školi i Pravilniku o odgovarajućoj vrsti obrazovanja učitelja i stručnih suradnika u osnovnoj š</w:t>
      </w:r>
      <w:r w:rsidR="00A73670">
        <w:rPr>
          <w:rFonts w:asciiTheme="minorHAnsi" w:hAnsiTheme="minorHAnsi" w:cstheme="minorHAnsi"/>
          <w:shd w:val="clear" w:color="auto" w:fill="FFFFFF"/>
        </w:rPr>
        <w:t>koli (Narodne novine broj 6/19 i 75/20</w:t>
      </w:r>
      <w:r w:rsidRPr="00F2620C">
        <w:rPr>
          <w:rFonts w:asciiTheme="minorHAnsi" w:hAnsiTheme="minorHAnsi" w:cstheme="minorHAnsi"/>
          <w:shd w:val="clear" w:color="auto" w:fill="FFFFFF"/>
        </w:rPr>
        <w:t>).</w:t>
      </w:r>
    </w:p>
    <w:p w:rsidR="00BE532E" w:rsidRPr="00F2620C" w:rsidRDefault="00BE532E" w:rsidP="00415703">
      <w:pPr>
        <w:shd w:val="clear" w:color="auto" w:fill="FFFFFF"/>
        <w:spacing w:after="48" w:line="240" w:lineRule="auto"/>
        <w:jc w:val="both"/>
        <w:textAlignment w:val="baseline"/>
        <w:rPr>
          <w:rFonts w:eastAsia="Calibri" w:cstheme="minorHAnsi"/>
          <w:shd w:val="clear" w:color="auto" w:fill="FFFFFF"/>
        </w:rPr>
      </w:pPr>
    </w:p>
    <w:p w:rsidR="00BA62B2" w:rsidRPr="0039160E" w:rsidRDefault="00F2620C" w:rsidP="00BA62B2">
      <w:pPr>
        <w:shd w:val="clear" w:color="auto" w:fill="FFFFFF"/>
        <w:spacing w:after="48" w:line="240" w:lineRule="auto"/>
        <w:jc w:val="both"/>
        <w:textAlignment w:val="baseline"/>
        <w:rPr>
          <w:rFonts w:eastAsia="Times New Roman" w:cstheme="minorHAnsi"/>
          <w:lang w:eastAsia="hr-HR"/>
        </w:rPr>
      </w:pPr>
      <w:r w:rsidRPr="0039160E">
        <w:rPr>
          <w:rFonts w:eastAsia="Times New Roman" w:cstheme="minorHAnsi"/>
          <w:lang w:eastAsia="hr-HR"/>
        </w:rPr>
        <w:t xml:space="preserve">Sukladno </w:t>
      </w:r>
      <w:r w:rsidR="00BA62B2" w:rsidRPr="0039160E">
        <w:rPr>
          <w:rFonts w:eastAsia="Times New Roman" w:cstheme="minorHAnsi"/>
          <w:lang w:eastAsia="hr-HR"/>
        </w:rPr>
        <w:t>članku 105. stavku 12</w:t>
      </w:r>
      <w:r w:rsidRPr="0039160E">
        <w:rPr>
          <w:rFonts w:eastAsia="Times New Roman" w:cstheme="minorHAnsi"/>
          <w:lang w:eastAsia="hr-HR"/>
        </w:rPr>
        <w:t>. Zakona o odgoju i obrazovanju u osnovnoj i srednjoj školi</w:t>
      </w:r>
      <w:r w:rsidR="00BA62B2" w:rsidRPr="0039160E">
        <w:rPr>
          <w:rFonts w:eastAsia="Times New Roman" w:cstheme="minorHAnsi"/>
          <w:lang w:eastAsia="hr-HR"/>
        </w:rPr>
        <w:t xml:space="preserve"> poslove stručnog suradnika može obavljati osoba koja je završila diplomski sveučilišni studij odgovarajuće vrste i ima pedagoške kompetencije.</w:t>
      </w:r>
    </w:p>
    <w:p w:rsidR="00C1712F" w:rsidRPr="0039160E" w:rsidRDefault="00F2620C" w:rsidP="00BA62B2">
      <w:pPr>
        <w:shd w:val="clear" w:color="auto" w:fill="FFFFFF"/>
        <w:spacing w:after="48" w:line="240" w:lineRule="auto"/>
        <w:jc w:val="both"/>
        <w:textAlignment w:val="baseline"/>
        <w:rPr>
          <w:rFonts w:eastAsia="Times New Roman" w:cstheme="minorHAnsi"/>
          <w:lang w:eastAsia="hr-HR"/>
        </w:rPr>
      </w:pPr>
      <w:r w:rsidRPr="0039160E">
        <w:rPr>
          <w:rFonts w:eastAsia="Times New Roman" w:cstheme="minorHAnsi"/>
          <w:lang w:eastAsia="hr-HR"/>
        </w:rPr>
        <w:t xml:space="preserve"> </w:t>
      </w:r>
    </w:p>
    <w:p w:rsidR="00C1712F" w:rsidRPr="0039160E" w:rsidRDefault="00BA62B2" w:rsidP="00F2620C">
      <w:pPr>
        <w:shd w:val="clear" w:color="auto" w:fill="FFFFFF"/>
        <w:spacing w:after="48" w:line="240" w:lineRule="auto"/>
        <w:jc w:val="both"/>
        <w:textAlignment w:val="baseline"/>
        <w:rPr>
          <w:rFonts w:eastAsia="Times New Roman" w:cstheme="minorHAnsi"/>
          <w:lang w:eastAsia="hr-HR"/>
        </w:rPr>
      </w:pPr>
      <w:r w:rsidRPr="0039160E">
        <w:rPr>
          <w:rFonts w:eastAsia="Times New Roman" w:cstheme="minorHAnsi"/>
          <w:lang w:eastAsia="hr-HR"/>
        </w:rPr>
        <w:t>Stručni suradnik socijalni pedagog</w:t>
      </w:r>
      <w:r w:rsidR="00C1712F" w:rsidRPr="0039160E">
        <w:rPr>
          <w:rFonts w:eastAsia="Times New Roman" w:cstheme="minorHAnsi"/>
          <w:lang w:eastAsia="hr-HR"/>
        </w:rPr>
        <w:t xml:space="preserve"> mora imati sljedeću vrstu obrazovan</w:t>
      </w:r>
      <w:r w:rsidRPr="0039160E">
        <w:rPr>
          <w:rFonts w:eastAsia="Times New Roman" w:cstheme="minorHAnsi"/>
          <w:lang w:eastAsia="hr-HR"/>
        </w:rPr>
        <w:t>ja sukladno članku 29</w:t>
      </w:r>
      <w:r w:rsidR="00C1712F" w:rsidRPr="0039160E">
        <w:rPr>
          <w:rFonts w:eastAsia="Times New Roman" w:cstheme="minorHAnsi"/>
          <w:lang w:eastAsia="hr-HR"/>
        </w:rPr>
        <w:t>.</w:t>
      </w:r>
      <w:r w:rsidRPr="0039160E">
        <w:rPr>
          <w:rFonts w:eastAsia="Times New Roman" w:cstheme="minorHAnsi"/>
          <w:lang w:eastAsia="hr-HR"/>
        </w:rPr>
        <w:t xml:space="preserve"> stavak 1. točka e)</w:t>
      </w:r>
      <w:r w:rsidR="00C1712F" w:rsidRPr="0039160E">
        <w:rPr>
          <w:rFonts w:eastAsia="Times New Roman" w:cstheme="minorHAnsi"/>
          <w:lang w:eastAsia="hr-HR"/>
        </w:rPr>
        <w:t xml:space="preserve"> Pravilnika o odgovarajućoj vrsti obrazovanja učitelja i stručnih suradnika u osnovnoj školi:</w:t>
      </w:r>
    </w:p>
    <w:p w:rsidR="00BA62B2" w:rsidRDefault="00BA62B2" w:rsidP="00F2620C">
      <w:pPr>
        <w:shd w:val="clear" w:color="auto" w:fill="FFFFFF"/>
        <w:spacing w:after="48" w:line="240" w:lineRule="auto"/>
        <w:jc w:val="both"/>
        <w:textAlignment w:val="baseline"/>
        <w:rPr>
          <w:rFonts w:eastAsia="Times New Roman" w:cstheme="minorHAnsi"/>
          <w:color w:val="231F20"/>
          <w:lang w:eastAsia="hr-HR"/>
        </w:rPr>
      </w:pPr>
    </w:p>
    <w:p w:rsidR="00BA62B2" w:rsidRDefault="00BA62B2" w:rsidP="00F2620C">
      <w:pPr>
        <w:shd w:val="clear" w:color="auto" w:fill="FFFFFF"/>
        <w:spacing w:after="48" w:line="240" w:lineRule="auto"/>
        <w:jc w:val="both"/>
        <w:textAlignment w:val="baseline"/>
        <w:rPr>
          <w:rFonts w:eastAsia="Times New Roman" w:cstheme="minorHAnsi"/>
          <w:color w:val="231F20"/>
          <w:lang w:eastAsia="hr-HR"/>
        </w:rPr>
      </w:pPr>
    </w:p>
    <w:p w:rsidR="00BA62B2" w:rsidRDefault="00BA62B2" w:rsidP="00F2620C">
      <w:pPr>
        <w:shd w:val="clear" w:color="auto" w:fill="FFFFFF"/>
        <w:spacing w:after="48" w:line="240" w:lineRule="auto"/>
        <w:jc w:val="both"/>
        <w:textAlignment w:val="baseline"/>
        <w:rPr>
          <w:rFonts w:eastAsia="Times New Roman" w:cstheme="minorHAnsi"/>
          <w:color w:val="231F20"/>
          <w:lang w:eastAsia="hr-HR"/>
        </w:rPr>
      </w:pPr>
    </w:p>
    <w:p w:rsidR="00BA62B2" w:rsidRDefault="00BA62B2" w:rsidP="00F2620C">
      <w:pPr>
        <w:shd w:val="clear" w:color="auto" w:fill="FFFFFF"/>
        <w:spacing w:after="48" w:line="240" w:lineRule="auto"/>
        <w:jc w:val="both"/>
        <w:textAlignment w:val="baseline"/>
        <w:rPr>
          <w:rFonts w:eastAsia="Times New Roman" w:cstheme="minorHAnsi"/>
          <w:color w:val="231F20"/>
          <w:lang w:eastAsia="hr-HR"/>
        </w:rPr>
      </w:pPr>
    </w:p>
    <w:p w:rsidR="001C104E" w:rsidRDefault="001C104E" w:rsidP="00F2620C">
      <w:pPr>
        <w:shd w:val="clear" w:color="auto" w:fill="FFFFFF"/>
        <w:spacing w:after="48" w:line="240" w:lineRule="auto"/>
        <w:jc w:val="both"/>
        <w:textAlignment w:val="baseline"/>
        <w:rPr>
          <w:rFonts w:eastAsia="Times New Roman" w:cstheme="minorHAnsi"/>
          <w:color w:val="231F20"/>
          <w:lang w:eastAsia="hr-HR"/>
        </w:rPr>
      </w:pPr>
    </w:p>
    <w:p w:rsidR="00BA62B2" w:rsidRDefault="00BA62B2" w:rsidP="00F2620C">
      <w:pPr>
        <w:shd w:val="clear" w:color="auto" w:fill="FFFFFF"/>
        <w:spacing w:after="48" w:line="240" w:lineRule="auto"/>
        <w:jc w:val="both"/>
        <w:textAlignment w:val="baseline"/>
        <w:rPr>
          <w:rFonts w:eastAsia="Times New Roman" w:cstheme="minorHAnsi"/>
          <w:color w:val="231F20"/>
          <w:lang w:eastAsia="hr-HR"/>
        </w:rPr>
      </w:pPr>
    </w:p>
    <w:p w:rsidR="00BA62B2" w:rsidRDefault="00BA62B2" w:rsidP="00F2620C">
      <w:pPr>
        <w:shd w:val="clear" w:color="auto" w:fill="FFFFFF"/>
        <w:spacing w:after="48" w:line="240" w:lineRule="auto"/>
        <w:jc w:val="both"/>
        <w:textAlignment w:val="baseline"/>
        <w:rPr>
          <w:rFonts w:eastAsia="Times New Roman" w:cstheme="minorHAnsi"/>
          <w:color w:val="231F20"/>
          <w:lang w:eastAsia="hr-HR"/>
        </w:rPr>
      </w:pPr>
    </w:p>
    <w:p w:rsidR="00BA62B2" w:rsidRPr="00F2620C" w:rsidRDefault="00BA62B2" w:rsidP="00F2620C">
      <w:pPr>
        <w:shd w:val="clear" w:color="auto" w:fill="FFFFFF"/>
        <w:spacing w:after="48" w:line="240" w:lineRule="auto"/>
        <w:jc w:val="both"/>
        <w:textAlignment w:val="baseline"/>
        <w:rPr>
          <w:rFonts w:eastAsia="Times New Roman" w:cstheme="minorHAnsi"/>
          <w:color w:val="231F20"/>
          <w:lang w:eastAsia="hr-HR"/>
        </w:rPr>
      </w:pPr>
    </w:p>
    <w:tbl>
      <w:tblPr>
        <w:tblW w:w="8534" w:type="dxa"/>
        <w:tblLook w:val="04A0" w:firstRow="1" w:lastRow="0" w:firstColumn="1" w:lastColumn="0" w:noHBand="0" w:noVBand="1"/>
      </w:tblPr>
      <w:tblGrid>
        <w:gridCol w:w="3048"/>
        <w:gridCol w:w="2540"/>
        <w:gridCol w:w="2946"/>
      </w:tblGrid>
      <w:tr w:rsidR="00BA62B2" w:rsidRPr="00BA62B2" w:rsidTr="00BA62B2">
        <w:trPr>
          <w:trHeight w:val="402"/>
        </w:trPr>
        <w:tc>
          <w:tcPr>
            <w:tcW w:w="304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jc w:val="center"/>
              <w:rPr>
                <w:rFonts w:ascii="Minion Pro" w:eastAsia="Times New Roman" w:hAnsi="Minion Pro" w:cs="Calibri"/>
                <w:b/>
                <w:bCs/>
                <w:color w:val="000000"/>
                <w:sz w:val="18"/>
                <w:szCs w:val="18"/>
                <w:lang w:eastAsia="hr-HR"/>
              </w:rPr>
            </w:pPr>
            <w:r w:rsidRPr="00BA62B2">
              <w:rPr>
                <w:rFonts w:ascii="Minion Pro" w:eastAsia="Times New Roman" w:hAnsi="Minion Pro" w:cs="Calibri"/>
                <w:b/>
                <w:bCs/>
                <w:color w:val="000000"/>
                <w:sz w:val="18"/>
                <w:szCs w:val="18"/>
                <w:lang w:eastAsia="hr-HR"/>
              </w:rPr>
              <w:lastRenderedPageBreak/>
              <w:t>STUDIJSKI PROGRAM</w:t>
            </w:r>
          </w:p>
        </w:tc>
        <w:tc>
          <w:tcPr>
            <w:tcW w:w="2540" w:type="dxa"/>
            <w:tcBorders>
              <w:top w:val="single" w:sz="8" w:space="0" w:color="000000"/>
              <w:left w:val="nil"/>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jc w:val="center"/>
              <w:rPr>
                <w:rFonts w:ascii="Minion Pro" w:eastAsia="Times New Roman" w:hAnsi="Minion Pro" w:cs="Calibri"/>
                <w:b/>
                <w:bCs/>
                <w:color w:val="000000"/>
                <w:sz w:val="18"/>
                <w:szCs w:val="18"/>
                <w:lang w:eastAsia="hr-HR"/>
              </w:rPr>
            </w:pPr>
            <w:r w:rsidRPr="00BA62B2">
              <w:rPr>
                <w:rFonts w:ascii="Minion Pro" w:eastAsia="Times New Roman" w:hAnsi="Minion Pro" w:cs="Calibri"/>
                <w:b/>
                <w:bCs/>
                <w:color w:val="000000"/>
                <w:sz w:val="18"/>
                <w:szCs w:val="18"/>
                <w:lang w:eastAsia="hr-HR"/>
              </w:rPr>
              <w:t>VRSTA I RAZINA STUDIJA</w:t>
            </w:r>
          </w:p>
        </w:tc>
        <w:tc>
          <w:tcPr>
            <w:tcW w:w="2946" w:type="dxa"/>
            <w:tcBorders>
              <w:top w:val="single" w:sz="8" w:space="0" w:color="000000"/>
              <w:left w:val="nil"/>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jc w:val="center"/>
              <w:rPr>
                <w:rFonts w:ascii="Minion Pro" w:eastAsia="Times New Roman" w:hAnsi="Minion Pro" w:cs="Calibri"/>
                <w:b/>
                <w:bCs/>
                <w:color w:val="000000"/>
                <w:sz w:val="18"/>
                <w:szCs w:val="18"/>
                <w:lang w:eastAsia="hr-HR"/>
              </w:rPr>
            </w:pPr>
            <w:r w:rsidRPr="00BA62B2">
              <w:rPr>
                <w:rFonts w:ascii="Minion Pro" w:eastAsia="Times New Roman" w:hAnsi="Minion Pro" w:cs="Calibri"/>
                <w:b/>
                <w:bCs/>
                <w:color w:val="000000"/>
                <w:sz w:val="18"/>
                <w:szCs w:val="18"/>
                <w:lang w:eastAsia="hr-HR"/>
              </w:rPr>
              <w:t>STEČENI AKADEMSKI NAZIV</w:t>
            </w:r>
          </w:p>
        </w:tc>
      </w:tr>
      <w:tr w:rsidR="00BA62B2" w:rsidRPr="00BA62B2" w:rsidTr="00BA62B2">
        <w:trPr>
          <w:trHeight w:val="309"/>
        </w:trPr>
        <w:tc>
          <w:tcPr>
            <w:tcW w:w="304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b/>
                <w:bCs/>
                <w:color w:val="000000"/>
                <w:sz w:val="18"/>
                <w:szCs w:val="18"/>
                <w:lang w:eastAsia="hr-HR"/>
              </w:rPr>
            </w:pPr>
            <w:r w:rsidRPr="00BA62B2">
              <w:rPr>
                <w:rFonts w:ascii="Minion Pro" w:eastAsia="Times New Roman" w:hAnsi="Minion Pro" w:cs="Calibri"/>
                <w:b/>
                <w:bCs/>
                <w:color w:val="000000"/>
                <w:sz w:val="18"/>
                <w:szCs w:val="18"/>
                <w:lang w:eastAsia="hr-HR"/>
              </w:rPr>
              <w:t>Socijalna pedagogija</w:t>
            </w:r>
          </w:p>
        </w:tc>
        <w:tc>
          <w:tcPr>
            <w:tcW w:w="2540" w:type="dxa"/>
            <w:tcBorders>
              <w:top w:val="nil"/>
              <w:left w:val="nil"/>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color w:val="000000"/>
                <w:sz w:val="18"/>
                <w:szCs w:val="18"/>
                <w:lang w:eastAsia="hr-HR"/>
              </w:rPr>
            </w:pPr>
            <w:r w:rsidRPr="00BA62B2">
              <w:rPr>
                <w:rFonts w:ascii="Minion Pro" w:eastAsia="Times New Roman" w:hAnsi="Minion Pro" w:cs="Calibri"/>
                <w:color w:val="000000"/>
                <w:sz w:val="18"/>
                <w:szCs w:val="18"/>
                <w:lang w:eastAsia="hr-HR"/>
              </w:rPr>
              <w:t>–     diplomski sveučilišni studij</w:t>
            </w:r>
          </w:p>
        </w:tc>
        <w:tc>
          <w:tcPr>
            <w:tcW w:w="2946" w:type="dxa"/>
            <w:tcBorders>
              <w:top w:val="nil"/>
              <w:left w:val="nil"/>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i/>
                <w:iCs/>
                <w:color w:val="000000"/>
                <w:sz w:val="18"/>
                <w:szCs w:val="18"/>
                <w:lang w:eastAsia="hr-HR"/>
              </w:rPr>
            </w:pPr>
            <w:r w:rsidRPr="00BA62B2">
              <w:rPr>
                <w:rFonts w:ascii="Minion Pro" w:eastAsia="Times New Roman" w:hAnsi="Minion Pro" w:cs="Calibri"/>
                <w:i/>
                <w:iCs/>
                <w:color w:val="000000"/>
                <w:sz w:val="18"/>
                <w:szCs w:val="18"/>
                <w:lang w:eastAsia="hr-HR"/>
              </w:rPr>
              <w:t>    magistar socijalne pedagogije</w:t>
            </w:r>
          </w:p>
        </w:tc>
      </w:tr>
      <w:tr w:rsidR="00BA62B2" w:rsidRPr="00BA62B2" w:rsidTr="00BA62B2">
        <w:trPr>
          <w:trHeight w:val="204"/>
        </w:trPr>
        <w:tc>
          <w:tcPr>
            <w:tcW w:w="3048" w:type="dxa"/>
            <w:vMerge/>
            <w:tcBorders>
              <w:top w:val="nil"/>
              <w:left w:val="single" w:sz="8" w:space="0" w:color="000000"/>
              <w:bottom w:val="single" w:sz="8" w:space="0" w:color="000000"/>
              <w:right w:val="single" w:sz="8" w:space="0" w:color="000000"/>
            </w:tcBorders>
            <w:vAlign w:val="center"/>
            <w:hideMark/>
          </w:tcPr>
          <w:p w:rsidR="00BA62B2" w:rsidRPr="00BA62B2" w:rsidRDefault="00BA62B2" w:rsidP="00BA62B2">
            <w:pPr>
              <w:spacing w:after="0" w:line="240" w:lineRule="auto"/>
              <w:rPr>
                <w:rFonts w:ascii="Minion Pro" w:eastAsia="Times New Roman" w:hAnsi="Minion Pro" w:cs="Calibri"/>
                <w:b/>
                <w:bCs/>
                <w:color w:val="000000"/>
                <w:sz w:val="18"/>
                <w:szCs w:val="18"/>
                <w:lang w:eastAsia="hr-HR"/>
              </w:rPr>
            </w:pPr>
          </w:p>
        </w:tc>
        <w:tc>
          <w:tcPr>
            <w:tcW w:w="2540" w:type="dxa"/>
            <w:tcBorders>
              <w:top w:val="nil"/>
              <w:left w:val="nil"/>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color w:val="000000"/>
                <w:sz w:val="18"/>
                <w:szCs w:val="18"/>
                <w:lang w:eastAsia="hr-HR"/>
              </w:rPr>
            </w:pPr>
            <w:r w:rsidRPr="00BA62B2">
              <w:rPr>
                <w:rFonts w:ascii="Minion Pro" w:eastAsia="Times New Roman" w:hAnsi="Minion Pro" w:cs="Calibri"/>
                <w:color w:val="000000"/>
                <w:sz w:val="18"/>
                <w:szCs w:val="18"/>
                <w:lang w:eastAsia="hr-HR"/>
              </w:rPr>
              <w:t>–     sveučilišni dodiplomski studij</w:t>
            </w:r>
          </w:p>
        </w:tc>
        <w:tc>
          <w:tcPr>
            <w:tcW w:w="2946" w:type="dxa"/>
            <w:tcBorders>
              <w:top w:val="nil"/>
              <w:left w:val="nil"/>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i/>
                <w:iCs/>
                <w:color w:val="000000"/>
                <w:sz w:val="18"/>
                <w:szCs w:val="18"/>
                <w:lang w:eastAsia="hr-HR"/>
              </w:rPr>
            </w:pPr>
            <w:r w:rsidRPr="00BA62B2">
              <w:rPr>
                <w:rFonts w:ascii="Minion Pro" w:eastAsia="Times New Roman" w:hAnsi="Minion Pro" w:cs="Calibri"/>
                <w:i/>
                <w:iCs/>
                <w:color w:val="000000"/>
                <w:sz w:val="18"/>
                <w:szCs w:val="18"/>
                <w:lang w:eastAsia="hr-HR"/>
              </w:rPr>
              <w:t>    profesor defektolog</w:t>
            </w:r>
          </w:p>
        </w:tc>
      </w:tr>
      <w:tr w:rsidR="00BA62B2" w:rsidRPr="00BA62B2" w:rsidTr="00BA62B2">
        <w:trPr>
          <w:trHeight w:val="253"/>
        </w:trPr>
        <w:tc>
          <w:tcPr>
            <w:tcW w:w="3048" w:type="dxa"/>
            <w:vMerge/>
            <w:tcBorders>
              <w:top w:val="nil"/>
              <w:left w:val="single" w:sz="8" w:space="0" w:color="000000"/>
              <w:bottom w:val="single" w:sz="8" w:space="0" w:color="000000"/>
              <w:right w:val="single" w:sz="8" w:space="0" w:color="000000"/>
            </w:tcBorders>
            <w:vAlign w:val="center"/>
            <w:hideMark/>
          </w:tcPr>
          <w:p w:rsidR="00BA62B2" w:rsidRPr="00BA62B2" w:rsidRDefault="00BA62B2" w:rsidP="00BA62B2">
            <w:pPr>
              <w:spacing w:after="0" w:line="240" w:lineRule="auto"/>
              <w:rPr>
                <w:rFonts w:ascii="Minion Pro" w:eastAsia="Times New Roman" w:hAnsi="Minion Pro" w:cs="Calibri"/>
                <w:b/>
                <w:bCs/>
                <w:color w:val="000000"/>
                <w:sz w:val="18"/>
                <w:szCs w:val="18"/>
                <w:lang w:eastAsia="hr-HR"/>
              </w:rPr>
            </w:pPr>
          </w:p>
        </w:tc>
        <w:tc>
          <w:tcPr>
            <w:tcW w:w="254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color w:val="000000"/>
                <w:sz w:val="18"/>
                <w:szCs w:val="18"/>
                <w:lang w:eastAsia="hr-HR"/>
              </w:rPr>
            </w:pPr>
            <w:r w:rsidRPr="00BA62B2">
              <w:rPr>
                <w:rFonts w:ascii="Minion Pro" w:eastAsia="Times New Roman" w:hAnsi="Minion Pro" w:cs="Calibri"/>
                <w:color w:val="000000"/>
                <w:sz w:val="18"/>
                <w:szCs w:val="18"/>
                <w:lang w:eastAsia="hr-HR"/>
              </w:rPr>
              <w:t>–     sveučilišni dodiplomski studij</w:t>
            </w:r>
          </w:p>
        </w:tc>
        <w:tc>
          <w:tcPr>
            <w:tcW w:w="2946" w:type="dxa"/>
            <w:tcBorders>
              <w:top w:val="nil"/>
              <w:left w:val="nil"/>
              <w:bottom w:val="nil"/>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i/>
                <w:iCs/>
                <w:color w:val="000000"/>
                <w:sz w:val="18"/>
                <w:szCs w:val="18"/>
                <w:lang w:eastAsia="hr-HR"/>
              </w:rPr>
            </w:pPr>
            <w:r w:rsidRPr="00BA62B2">
              <w:rPr>
                <w:rFonts w:ascii="Minion Pro" w:eastAsia="Times New Roman" w:hAnsi="Minion Pro" w:cs="Calibri"/>
                <w:i/>
                <w:iCs/>
                <w:color w:val="000000"/>
                <w:sz w:val="18"/>
                <w:szCs w:val="18"/>
                <w:lang w:eastAsia="hr-HR"/>
              </w:rPr>
              <w:t>    diplomirani defektolog – socijalni pedagog</w:t>
            </w:r>
          </w:p>
        </w:tc>
      </w:tr>
      <w:tr w:rsidR="00BA62B2" w:rsidRPr="00BA62B2" w:rsidTr="00BA62B2">
        <w:trPr>
          <w:trHeight w:val="1144"/>
        </w:trPr>
        <w:tc>
          <w:tcPr>
            <w:tcW w:w="3048" w:type="dxa"/>
            <w:vMerge/>
            <w:tcBorders>
              <w:top w:val="nil"/>
              <w:left w:val="single" w:sz="8" w:space="0" w:color="000000"/>
              <w:bottom w:val="single" w:sz="8" w:space="0" w:color="000000"/>
              <w:right w:val="single" w:sz="8" w:space="0" w:color="000000"/>
            </w:tcBorders>
            <w:vAlign w:val="center"/>
            <w:hideMark/>
          </w:tcPr>
          <w:p w:rsidR="00BA62B2" w:rsidRPr="00BA62B2" w:rsidRDefault="00BA62B2" w:rsidP="00BA62B2">
            <w:pPr>
              <w:spacing w:after="0" w:line="240" w:lineRule="auto"/>
              <w:rPr>
                <w:rFonts w:ascii="Minion Pro" w:eastAsia="Times New Roman" w:hAnsi="Minion Pro" w:cs="Calibri"/>
                <w:b/>
                <w:bCs/>
                <w:color w:val="000000"/>
                <w:sz w:val="18"/>
                <w:szCs w:val="18"/>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BA62B2" w:rsidRPr="00BA62B2" w:rsidRDefault="00BA62B2" w:rsidP="00BA62B2">
            <w:pPr>
              <w:spacing w:after="0" w:line="240" w:lineRule="auto"/>
              <w:rPr>
                <w:rFonts w:ascii="Minion Pro" w:eastAsia="Times New Roman" w:hAnsi="Minion Pro" w:cs="Calibri"/>
                <w:color w:val="000000"/>
                <w:sz w:val="18"/>
                <w:szCs w:val="18"/>
                <w:lang w:eastAsia="hr-HR"/>
              </w:rPr>
            </w:pPr>
          </w:p>
        </w:tc>
        <w:tc>
          <w:tcPr>
            <w:tcW w:w="2946" w:type="dxa"/>
            <w:tcBorders>
              <w:top w:val="nil"/>
              <w:left w:val="nil"/>
              <w:bottom w:val="nil"/>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i/>
                <w:iCs/>
                <w:color w:val="000000"/>
                <w:sz w:val="18"/>
                <w:szCs w:val="18"/>
                <w:lang w:eastAsia="hr-HR"/>
              </w:rPr>
            </w:pPr>
            <w:r w:rsidRPr="00BA62B2">
              <w:rPr>
                <w:rFonts w:ascii="Minion Pro" w:eastAsia="Times New Roman" w:hAnsi="Minion Pro" w:cs="Calibri"/>
                <w:i/>
                <w:iCs/>
                <w:color w:val="000000"/>
                <w:sz w:val="18"/>
                <w:szCs w:val="18"/>
                <w:lang w:eastAsia="hr-HR"/>
              </w:rPr>
              <w:t>    diplomirani socijalni pedagog</w:t>
            </w:r>
          </w:p>
        </w:tc>
      </w:tr>
      <w:tr w:rsidR="00BA62B2" w:rsidRPr="00BA62B2" w:rsidTr="00BA62B2">
        <w:trPr>
          <w:trHeight w:val="606"/>
        </w:trPr>
        <w:tc>
          <w:tcPr>
            <w:tcW w:w="3048" w:type="dxa"/>
            <w:vMerge/>
            <w:tcBorders>
              <w:top w:val="nil"/>
              <w:left w:val="single" w:sz="8" w:space="0" w:color="000000"/>
              <w:bottom w:val="single" w:sz="8" w:space="0" w:color="000000"/>
              <w:right w:val="single" w:sz="8" w:space="0" w:color="000000"/>
            </w:tcBorders>
            <w:vAlign w:val="center"/>
            <w:hideMark/>
          </w:tcPr>
          <w:p w:rsidR="00BA62B2" w:rsidRPr="00BA62B2" w:rsidRDefault="00BA62B2" w:rsidP="00BA62B2">
            <w:pPr>
              <w:spacing w:after="0" w:line="240" w:lineRule="auto"/>
              <w:rPr>
                <w:rFonts w:ascii="Minion Pro" w:eastAsia="Times New Roman" w:hAnsi="Minion Pro" w:cs="Calibri"/>
                <w:b/>
                <w:bCs/>
                <w:color w:val="000000"/>
                <w:sz w:val="18"/>
                <w:szCs w:val="18"/>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BA62B2" w:rsidRPr="00BA62B2" w:rsidRDefault="00BA62B2" w:rsidP="00BA62B2">
            <w:pPr>
              <w:spacing w:after="0" w:line="240" w:lineRule="auto"/>
              <w:rPr>
                <w:rFonts w:ascii="Minion Pro" w:eastAsia="Times New Roman" w:hAnsi="Minion Pro" w:cs="Calibri"/>
                <w:color w:val="000000"/>
                <w:sz w:val="18"/>
                <w:szCs w:val="18"/>
                <w:lang w:eastAsia="hr-HR"/>
              </w:rPr>
            </w:pPr>
          </w:p>
        </w:tc>
        <w:tc>
          <w:tcPr>
            <w:tcW w:w="2946" w:type="dxa"/>
            <w:tcBorders>
              <w:top w:val="nil"/>
              <w:left w:val="nil"/>
              <w:bottom w:val="single" w:sz="8" w:space="0" w:color="000000"/>
              <w:right w:val="single" w:sz="8" w:space="0" w:color="000000"/>
            </w:tcBorders>
            <w:shd w:val="clear" w:color="000000" w:fill="FFFFFF"/>
            <w:vAlign w:val="center"/>
            <w:hideMark/>
          </w:tcPr>
          <w:p w:rsidR="00BA62B2" w:rsidRPr="00BA62B2" w:rsidRDefault="00BA62B2" w:rsidP="00BA62B2">
            <w:pPr>
              <w:spacing w:after="0" w:line="240" w:lineRule="auto"/>
              <w:rPr>
                <w:rFonts w:ascii="Minion Pro" w:eastAsia="Times New Roman" w:hAnsi="Minion Pro" w:cs="Calibri"/>
                <w:i/>
                <w:iCs/>
                <w:color w:val="000000"/>
                <w:sz w:val="18"/>
                <w:szCs w:val="18"/>
                <w:lang w:eastAsia="hr-HR"/>
              </w:rPr>
            </w:pPr>
            <w:r w:rsidRPr="00BA62B2">
              <w:rPr>
                <w:rFonts w:ascii="Minion Pro" w:eastAsia="Times New Roman" w:hAnsi="Minion Pro" w:cs="Calibri"/>
                <w:i/>
                <w:iCs/>
                <w:color w:val="000000"/>
                <w:sz w:val="18"/>
                <w:szCs w:val="18"/>
                <w:lang w:eastAsia="hr-HR"/>
              </w:rPr>
              <w:t>    socijalni pedagog – prof. defektolog, smjer: poremećaji u ponašanju i mentalna retardacija</w:t>
            </w:r>
          </w:p>
        </w:tc>
      </w:tr>
    </w:tbl>
    <w:p w:rsidR="00BE532E" w:rsidRPr="00F2620C" w:rsidRDefault="00BE532E" w:rsidP="00BE532E">
      <w:pPr>
        <w:pStyle w:val="Bezproreda"/>
        <w:jc w:val="both"/>
        <w:rPr>
          <w:rFonts w:asciiTheme="minorHAnsi" w:hAnsiTheme="minorHAnsi" w:cstheme="minorHAnsi"/>
          <w:color w:val="000000" w:themeColor="text1"/>
          <w:lang w:eastAsia="hr-HR"/>
        </w:rPr>
      </w:pPr>
    </w:p>
    <w:p w:rsidR="00BE532E" w:rsidRPr="00F2620C" w:rsidRDefault="00BE532E" w:rsidP="00D407EC">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Radni odnos u Školi ne može zasnovati osoba za koju postoj</w:t>
      </w:r>
      <w:r w:rsidR="00D407EC">
        <w:rPr>
          <w:rFonts w:asciiTheme="minorHAnsi" w:hAnsiTheme="minorHAnsi" w:cstheme="minorHAnsi"/>
          <w:color w:val="000000" w:themeColor="text1"/>
          <w:lang w:eastAsia="hr-HR"/>
        </w:rPr>
        <w:t xml:space="preserve">e zapreke iz članka 106. Zakona </w:t>
      </w:r>
      <w:r w:rsidR="00D407EC" w:rsidRPr="00C1712F">
        <w:rPr>
          <w:rFonts w:asciiTheme="minorHAnsi" w:eastAsia="Times New Roman" w:hAnsiTheme="minorHAnsi" w:cstheme="minorHAnsi"/>
          <w:color w:val="231F20"/>
          <w:lang w:eastAsia="hr-HR"/>
        </w:rPr>
        <w:t>o odgoju i obrazovanju u osnovnoj i srednjoj školi</w:t>
      </w:r>
      <w:r w:rsidR="00D407EC">
        <w:rPr>
          <w:rFonts w:asciiTheme="minorHAnsi" w:eastAsia="Times New Roman" w:hAnsiTheme="minorHAnsi" w:cstheme="minorHAnsi"/>
          <w:color w:val="231F20"/>
          <w:lang w:eastAsia="hr-HR"/>
        </w:rPr>
        <w:t>.</w:t>
      </w:r>
    </w:p>
    <w:p w:rsidR="00BE532E" w:rsidRPr="00F2620C" w:rsidRDefault="00BE532E" w:rsidP="0063278B">
      <w:pPr>
        <w:pStyle w:val="Bezproreda"/>
        <w:jc w:val="both"/>
        <w:rPr>
          <w:rFonts w:asciiTheme="minorHAnsi" w:hAnsiTheme="minorHAnsi" w:cstheme="minorHAnsi"/>
          <w:color w:val="000000" w:themeColor="text1"/>
          <w:lang w:eastAsia="hr-HR"/>
        </w:rPr>
      </w:pPr>
    </w:p>
    <w:p w:rsidR="00BE532E" w:rsidRPr="00F2620C" w:rsidRDefault="00BE532E" w:rsidP="0063278B">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U vlastoručno potpisanoj prijavi na natječaj potrebno je navesti:</w:t>
      </w:r>
    </w:p>
    <w:p w:rsidR="00BE532E" w:rsidRPr="00F2620C" w:rsidRDefault="00BE532E" w:rsidP="0063278B">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 osobne podatke: ime i prezime, adresu stanovanja, broj telefona/mobitela, e-mail adresu,</w:t>
      </w:r>
    </w:p>
    <w:p w:rsidR="00BE532E" w:rsidRPr="00F2620C" w:rsidRDefault="00BE532E" w:rsidP="0063278B">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 naziv radnog mjesta na koje se kandidat prijavljuje.</w:t>
      </w:r>
    </w:p>
    <w:p w:rsidR="00BE532E" w:rsidRPr="00F2620C" w:rsidRDefault="00BE532E" w:rsidP="0063278B">
      <w:pPr>
        <w:pStyle w:val="Bezproreda"/>
        <w:jc w:val="both"/>
        <w:rPr>
          <w:rFonts w:asciiTheme="minorHAnsi" w:hAnsiTheme="minorHAnsi" w:cstheme="minorHAnsi"/>
          <w:color w:val="000000" w:themeColor="text1"/>
          <w:lang w:eastAsia="hr-HR"/>
        </w:rPr>
      </w:pPr>
      <w:r w:rsidRPr="00F2620C">
        <w:rPr>
          <w:rFonts w:asciiTheme="minorHAnsi" w:hAnsiTheme="minorHAnsi" w:cstheme="minorHAnsi"/>
          <w:color w:val="000000" w:themeColor="text1"/>
          <w:lang w:eastAsia="hr-HR"/>
        </w:rPr>
        <w:t>Na e-mail adresu koju kandidat navede u vlastoručno potpisanoj prijavi na natječaj bit će dostavljena obavijest o datumu, vremenu i mjestu, te načinu procjene odnosno testiranja.</w:t>
      </w:r>
    </w:p>
    <w:p w:rsidR="00BE532E" w:rsidRPr="00F2620C" w:rsidRDefault="00BE532E" w:rsidP="00BE532E">
      <w:pPr>
        <w:pStyle w:val="Bezproreda"/>
        <w:jc w:val="both"/>
        <w:rPr>
          <w:rFonts w:asciiTheme="minorHAnsi" w:hAnsiTheme="minorHAnsi" w:cstheme="minorHAnsi"/>
          <w:lang w:eastAsia="hr-HR"/>
        </w:rPr>
      </w:pPr>
    </w:p>
    <w:p w:rsidR="00BE532E" w:rsidRPr="00F2620C" w:rsidRDefault="00BE532E" w:rsidP="00BE532E">
      <w:pPr>
        <w:pStyle w:val="Bezproreda"/>
        <w:jc w:val="both"/>
        <w:rPr>
          <w:rFonts w:asciiTheme="minorHAnsi" w:hAnsiTheme="minorHAnsi" w:cstheme="minorHAnsi"/>
          <w:lang w:eastAsia="hr-HR"/>
        </w:rPr>
      </w:pPr>
      <w:r w:rsidRPr="00F2620C">
        <w:rPr>
          <w:rFonts w:asciiTheme="minorHAnsi" w:hAnsiTheme="minorHAnsi" w:cstheme="minorHAnsi"/>
          <w:lang w:eastAsia="hr-HR"/>
        </w:rPr>
        <w:t>Uz</w:t>
      </w:r>
      <w:r w:rsidR="008B4F11">
        <w:rPr>
          <w:rFonts w:asciiTheme="minorHAnsi" w:hAnsiTheme="minorHAnsi" w:cstheme="minorHAnsi"/>
          <w:lang w:eastAsia="hr-HR"/>
        </w:rPr>
        <w:t xml:space="preserve">  vlastoručno potpisanu prijavu</w:t>
      </w:r>
      <w:r w:rsidRPr="00F2620C">
        <w:rPr>
          <w:rFonts w:asciiTheme="minorHAnsi" w:hAnsiTheme="minorHAnsi" w:cstheme="minorHAnsi"/>
          <w:lang w:eastAsia="hr-HR"/>
        </w:rPr>
        <w:t xml:space="preserve"> na natječaj potrebno je priložiti:</w:t>
      </w:r>
    </w:p>
    <w:p w:rsidR="00BE532E" w:rsidRPr="00F2620C" w:rsidRDefault="00BE532E" w:rsidP="00BE532E">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životopis,</w:t>
      </w:r>
    </w:p>
    <w:p w:rsidR="00BE532E" w:rsidRPr="00F2620C" w:rsidRDefault="00BE532E" w:rsidP="00BE532E">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diplomu odnosno dokaz o odgovarajućem stupnju obrazovanja,</w:t>
      </w:r>
    </w:p>
    <w:p w:rsidR="00BE532E" w:rsidRPr="00F2620C" w:rsidRDefault="00BE532E" w:rsidP="00BE532E">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dokaz o državljanstvu,</w:t>
      </w:r>
    </w:p>
    <w:p w:rsidR="00BE532E" w:rsidRPr="00F2620C" w:rsidRDefault="00BE532E" w:rsidP="00BE532E">
      <w:pPr>
        <w:pStyle w:val="Bezproreda"/>
        <w:numPr>
          <w:ilvl w:val="0"/>
          <w:numId w:val="1"/>
        </w:numPr>
        <w:jc w:val="both"/>
        <w:rPr>
          <w:rFonts w:asciiTheme="minorHAnsi" w:hAnsiTheme="minorHAnsi" w:cstheme="minorHAnsi"/>
          <w:lang w:eastAsia="hr-HR"/>
        </w:rPr>
      </w:pPr>
      <w:r w:rsidRPr="00F2620C">
        <w:rPr>
          <w:rFonts w:asciiTheme="minorHAnsi" w:hAnsiTheme="minorHAnsi" w:cstheme="minorHAnsi"/>
          <w:lang w:eastAsia="hr-HR"/>
        </w:rPr>
        <w:t>uvjerenje nadležnog suda da podnositelj prijave nije pod istragom i da se protiv podnositelja prijave ne vodi kazneni postupak glede zapreka za zasnivanje radnog odnosa iz članka 106. Zakona s naznakom roka izdavanja ne starije od mjesec dana</w:t>
      </w:r>
      <w:r w:rsidR="009B4EBA">
        <w:rPr>
          <w:rFonts w:asciiTheme="minorHAnsi" w:hAnsiTheme="minorHAnsi" w:cstheme="minorHAnsi"/>
          <w:lang w:eastAsia="hr-HR"/>
        </w:rPr>
        <w:t xml:space="preserve"> na dan raspisivanja natječaja</w:t>
      </w:r>
      <w:r w:rsidRPr="00F2620C">
        <w:rPr>
          <w:rFonts w:asciiTheme="minorHAnsi" w:hAnsiTheme="minorHAnsi" w:cstheme="minorHAnsi"/>
          <w:lang w:eastAsia="hr-HR"/>
        </w:rPr>
        <w:t>,</w:t>
      </w:r>
    </w:p>
    <w:p w:rsidR="00BE532E" w:rsidRPr="00F2620C" w:rsidRDefault="00BE532E" w:rsidP="00BE532E">
      <w:pPr>
        <w:pStyle w:val="Bezproreda"/>
        <w:numPr>
          <w:ilvl w:val="0"/>
          <w:numId w:val="1"/>
        </w:numPr>
        <w:jc w:val="both"/>
        <w:rPr>
          <w:rFonts w:asciiTheme="minorHAnsi" w:hAnsiTheme="minorHAnsi" w:cstheme="minorHAnsi"/>
          <w:i/>
          <w:lang w:eastAsia="hr-HR"/>
        </w:rPr>
      </w:pPr>
      <w:r w:rsidRPr="00F2620C">
        <w:rPr>
          <w:rFonts w:asciiTheme="minorHAnsi" w:hAnsiTheme="minorHAnsi" w:cstheme="minorHAnsi"/>
          <w:lang w:eastAsia="hr-HR"/>
        </w:rPr>
        <w:t xml:space="preserve">elektronički zapis ili potvrdu o podacima evidentiranim u bazi podataka Hrvatskog zavoda za mirovinsko osiguranje. </w:t>
      </w:r>
    </w:p>
    <w:p w:rsidR="00BE532E" w:rsidRPr="00F2620C" w:rsidRDefault="00BE532E" w:rsidP="00BE532E">
      <w:pPr>
        <w:pStyle w:val="Bezproreda"/>
        <w:jc w:val="both"/>
        <w:rPr>
          <w:rFonts w:asciiTheme="minorHAnsi" w:hAnsiTheme="minorHAnsi" w:cstheme="minorHAnsi"/>
        </w:rPr>
      </w:pPr>
    </w:p>
    <w:p w:rsidR="00BE532E" w:rsidRPr="00F2620C" w:rsidRDefault="00BE532E" w:rsidP="00BE532E">
      <w:pPr>
        <w:pStyle w:val="Bezproreda"/>
        <w:jc w:val="both"/>
        <w:rPr>
          <w:rFonts w:asciiTheme="minorHAnsi" w:hAnsiTheme="minorHAnsi" w:cstheme="minorHAnsi"/>
        </w:rPr>
      </w:pPr>
      <w:r w:rsidRPr="00F2620C">
        <w:rPr>
          <w:rFonts w:asciiTheme="minorHAnsi" w:hAnsiTheme="minorHAnsi" w:cstheme="minorHAnsi"/>
        </w:rPr>
        <w:t xml:space="preserve">Navedene isprave odnosno prilozi dostavljaju se u neovjerenoj preslici. </w:t>
      </w:r>
    </w:p>
    <w:p w:rsidR="00BE532E" w:rsidRPr="00F2620C" w:rsidRDefault="00BE532E" w:rsidP="00BE532E">
      <w:pPr>
        <w:pStyle w:val="Bezproreda"/>
        <w:jc w:val="both"/>
        <w:rPr>
          <w:rFonts w:asciiTheme="minorHAnsi" w:hAnsiTheme="minorHAnsi" w:cstheme="minorHAnsi"/>
          <w:color w:val="000000" w:themeColor="text1"/>
        </w:rPr>
      </w:pPr>
      <w:r w:rsidRPr="00F2620C">
        <w:rPr>
          <w:rFonts w:asciiTheme="minorHAnsi" w:hAnsiTheme="minorHAnsi" w:cstheme="minorHAnsi"/>
          <w:color w:val="000000" w:themeColor="text1"/>
        </w:rPr>
        <w:t>Prije sklapanja ugovora o radu odabrani</w:t>
      </w:r>
      <w:r w:rsidRPr="00F2620C">
        <w:rPr>
          <w:rFonts w:asciiTheme="minorHAnsi" w:hAnsiTheme="minorHAnsi" w:cstheme="minorHAnsi"/>
        </w:rPr>
        <w:t xml:space="preserve"> kandidat</w:t>
      </w:r>
      <w:r w:rsidRPr="00F2620C">
        <w:rPr>
          <w:rFonts w:asciiTheme="minorHAnsi" w:hAnsiTheme="minorHAnsi" w:cstheme="minorHAnsi"/>
          <w:color w:val="000000" w:themeColor="text1"/>
        </w:rPr>
        <w:t xml:space="preserve"> dužan je sve navedene priloge odnosno isprave dostaviti u izvorniku ili u preslici ovjerenoj od strane javnog bilježnika sukladno Zakonu o javno</w:t>
      </w:r>
      <w:r w:rsidR="00C6095B">
        <w:rPr>
          <w:rFonts w:asciiTheme="minorHAnsi" w:hAnsiTheme="minorHAnsi" w:cstheme="minorHAnsi"/>
          <w:color w:val="000000" w:themeColor="text1"/>
        </w:rPr>
        <w:t>m bilježništvu</w:t>
      </w:r>
      <w:r w:rsidR="00BE658F">
        <w:rPr>
          <w:rFonts w:asciiTheme="minorHAnsi" w:hAnsiTheme="minorHAnsi" w:cstheme="minorHAnsi"/>
          <w:color w:val="000000" w:themeColor="text1"/>
        </w:rPr>
        <w:t xml:space="preserve"> (Narodne novine broj 78/93, 29/94</w:t>
      </w:r>
      <w:r w:rsidRPr="00F2620C">
        <w:rPr>
          <w:rFonts w:asciiTheme="minorHAnsi" w:hAnsiTheme="minorHAnsi" w:cstheme="minorHAnsi"/>
          <w:color w:val="000000" w:themeColor="text1"/>
        </w:rPr>
        <w:t xml:space="preserve">, </w:t>
      </w:r>
      <w:r w:rsidR="00BE658F">
        <w:rPr>
          <w:rFonts w:asciiTheme="minorHAnsi" w:hAnsiTheme="minorHAnsi" w:cstheme="minorHAnsi"/>
          <w:color w:val="000000" w:themeColor="text1"/>
        </w:rPr>
        <w:t>16/07, 75/09, 120/16</w:t>
      </w:r>
      <w:r w:rsidRPr="00F2620C">
        <w:rPr>
          <w:rFonts w:asciiTheme="minorHAnsi" w:hAnsiTheme="minorHAnsi" w:cstheme="minorHAnsi"/>
          <w:color w:val="000000" w:themeColor="text1"/>
        </w:rPr>
        <w:t>).</w:t>
      </w:r>
    </w:p>
    <w:p w:rsidR="00855837" w:rsidRPr="00F2620C" w:rsidRDefault="00855837" w:rsidP="00BE532E">
      <w:pPr>
        <w:pStyle w:val="Bezproreda"/>
        <w:jc w:val="both"/>
        <w:rPr>
          <w:rFonts w:asciiTheme="minorHAnsi" w:hAnsiTheme="minorHAnsi" w:cstheme="minorHAnsi"/>
          <w:color w:val="000000"/>
        </w:rPr>
      </w:pPr>
    </w:p>
    <w:p w:rsidR="00BE532E" w:rsidRPr="00084EBC" w:rsidRDefault="00BE532E" w:rsidP="00BE532E">
      <w:pPr>
        <w:pStyle w:val="Bezproreda"/>
        <w:jc w:val="both"/>
        <w:rPr>
          <w:rFonts w:asciiTheme="minorHAnsi" w:hAnsiTheme="minorHAnsi" w:cstheme="minorHAnsi"/>
        </w:rPr>
      </w:pPr>
      <w:r w:rsidRPr="00F2620C">
        <w:rPr>
          <w:rFonts w:asciiTheme="minorHAnsi" w:hAnsiTheme="minorHAnsi" w:cstheme="minorHAnsi"/>
        </w:rPr>
        <w:t>Kandidat koji ostvaruje pravo prednosti pri zapošljavanju</w:t>
      </w:r>
      <w:r w:rsidRPr="00F2620C">
        <w:rPr>
          <w:rFonts w:asciiTheme="minorHAnsi" w:hAnsiTheme="minorHAnsi" w:cstheme="minorHAnsi"/>
          <w:color w:val="000000" w:themeColor="text1"/>
        </w:rPr>
        <w:t xml:space="preserve"> </w:t>
      </w:r>
      <w:r w:rsidRPr="00F2620C">
        <w:rPr>
          <w:rFonts w:asciiTheme="minorHAnsi" w:hAnsiTheme="minorHAnsi" w:cstheme="minorHAnsi"/>
        </w:rPr>
        <w:t xml:space="preserve">na </w:t>
      </w:r>
      <w:r w:rsidRPr="00F2620C">
        <w:rPr>
          <w:rFonts w:asciiTheme="minorHAnsi" w:hAnsiTheme="minorHAnsi" w:cstheme="minorHAnsi"/>
          <w:lang w:val="pl-PL"/>
        </w:rPr>
        <w:t>temelju</w:t>
      </w:r>
      <w:r w:rsidRPr="00F2620C">
        <w:rPr>
          <w:rFonts w:asciiTheme="minorHAnsi" w:hAnsiTheme="minorHAnsi" w:cstheme="minorHAnsi"/>
          <w:color w:val="000000" w:themeColor="text1"/>
        </w:rPr>
        <w:t xml:space="preserve"> članka 102. </w:t>
      </w:r>
      <w:r w:rsidRPr="00F2620C">
        <w:rPr>
          <w:rFonts w:asciiTheme="minorHAnsi" w:hAnsiTheme="minorHAnsi" w:cstheme="minorHAnsi"/>
        </w:rPr>
        <w:t xml:space="preserve">stavaka 1.-3. </w:t>
      </w:r>
      <w:r w:rsidRPr="00F2620C">
        <w:rPr>
          <w:rFonts w:asciiTheme="minorHAnsi" w:hAnsiTheme="minorHAnsi" w:cstheme="minorHAnsi"/>
          <w:color w:val="000000" w:themeColor="text1"/>
        </w:rPr>
        <w:t>Zakona o hrvatskim braniteljima iz Domovinskog rata i članovima nj</w:t>
      </w:r>
      <w:r w:rsidR="00BE658F">
        <w:rPr>
          <w:rFonts w:asciiTheme="minorHAnsi" w:hAnsiTheme="minorHAnsi" w:cstheme="minorHAnsi"/>
          <w:color w:val="000000" w:themeColor="text1"/>
        </w:rPr>
        <w:t xml:space="preserve">ihovih </w:t>
      </w:r>
      <w:r w:rsidR="00BE658F" w:rsidRPr="00DC19B7">
        <w:rPr>
          <w:rFonts w:asciiTheme="minorHAnsi" w:hAnsiTheme="minorHAnsi" w:cstheme="minorHAnsi"/>
        </w:rPr>
        <w:t>obitelji (Narodne novine broj 121/17</w:t>
      </w:r>
      <w:r w:rsidRPr="00DC19B7">
        <w:rPr>
          <w:rFonts w:asciiTheme="minorHAnsi" w:hAnsiTheme="minorHAnsi" w:cstheme="minorHAnsi"/>
        </w:rPr>
        <w:t xml:space="preserve"> i 98/19), članka 48.f  Zakona o zaštiti vojnih i civilni</w:t>
      </w:r>
      <w:r w:rsidR="00BE658F" w:rsidRPr="00DC19B7">
        <w:rPr>
          <w:rFonts w:asciiTheme="minorHAnsi" w:hAnsiTheme="minorHAnsi" w:cstheme="minorHAnsi"/>
        </w:rPr>
        <w:t xml:space="preserve">h invalida </w:t>
      </w:r>
      <w:r w:rsidR="00BE658F" w:rsidRPr="00CB4CC5">
        <w:rPr>
          <w:rFonts w:asciiTheme="minorHAnsi" w:hAnsiTheme="minorHAnsi" w:cstheme="minorHAnsi"/>
        </w:rPr>
        <w:t>rata (Narodne novine broj</w:t>
      </w:r>
      <w:r w:rsidRPr="00CB4CC5">
        <w:rPr>
          <w:rFonts w:asciiTheme="minorHAnsi" w:hAnsiTheme="minorHAnsi" w:cstheme="minorHAnsi"/>
        </w:rPr>
        <w:t xml:space="preserve"> </w:t>
      </w:r>
      <w:r w:rsidR="00BE658F" w:rsidRPr="00CB4CC5">
        <w:rPr>
          <w:rFonts w:asciiTheme="minorHAnsi" w:hAnsiTheme="minorHAnsi" w:cstheme="minorHAnsi"/>
          <w:lang w:eastAsia="hr-HR"/>
        </w:rPr>
        <w:t>33/92, 57/92, 77/92, 27/93, 58/93, 02/94</w:t>
      </w:r>
      <w:r w:rsidRPr="00CB4CC5">
        <w:rPr>
          <w:rFonts w:asciiTheme="minorHAnsi" w:hAnsiTheme="minorHAnsi" w:cstheme="minorHAnsi"/>
          <w:lang w:eastAsia="hr-HR"/>
        </w:rPr>
        <w:t xml:space="preserve">, </w:t>
      </w:r>
      <w:r w:rsidR="00BE658F" w:rsidRPr="00CB4CC5">
        <w:rPr>
          <w:rFonts w:asciiTheme="minorHAnsi" w:hAnsiTheme="minorHAnsi" w:cstheme="minorHAnsi"/>
          <w:lang w:eastAsia="hr-HR"/>
        </w:rPr>
        <w:t>76/94, 108/95, 108/96, 82/01</w:t>
      </w:r>
      <w:r w:rsidRPr="00CB4CC5">
        <w:rPr>
          <w:rFonts w:asciiTheme="minorHAnsi" w:hAnsiTheme="minorHAnsi" w:cstheme="minorHAnsi"/>
        </w:rPr>
        <w:t>, 103/03</w:t>
      </w:r>
      <w:r w:rsidRPr="00CB4CC5">
        <w:rPr>
          <w:rFonts w:asciiTheme="minorHAnsi" w:hAnsiTheme="minorHAnsi" w:cstheme="minorHAnsi"/>
          <w:lang w:eastAsia="hr-HR"/>
        </w:rPr>
        <w:t>,</w:t>
      </w:r>
      <w:r w:rsidRPr="00CB4CC5">
        <w:rPr>
          <w:rFonts w:asciiTheme="minorHAnsi" w:hAnsiTheme="minorHAnsi" w:cstheme="minorHAnsi"/>
        </w:rPr>
        <w:t xml:space="preserve"> </w:t>
      </w:r>
      <w:r w:rsidR="00BE658F" w:rsidRPr="00CB4CC5">
        <w:rPr>
          <w:rFonts w:asciiTheme="minorHAnsi" w:hAnsiTheme="minorHAnsi" w:cstheme="minorHAnsi"/>
          <w:lang w:eastAsia="hr-HR"/>
        </w:rPr>
        <w:t>148/13 i 98/19</w:t>
      </w:r>
      <w:r w:rsidRPr="00CB4CC5">
        <w:rPr>
          <w:rFonts w:asciiTheme="minorHAnsi" w:hAnsiTheme="minorHAnsi" w:cstheme="minorHAnsi"/>
        </w:rPr>
        <w:t xml:space="preserve">) ili članka 9.  Zakona o profesionalnoj rehabilitaciji i zapošljavanju osoba </w:t>
      </w:r>
      <w:r w:rsidR="00BE658F" w:rsidRPr="00CB4CC5">
        <w:rPr>
          <w:rFonts w:asciiTheme="minorHAnsi" w:hAnsiTheme="minorHAnsi" w:cstheme="minorHAnsi"/>
        </w:rPr>
        <w:t>s invaliditetom (Narodne novine broj 157/13, 152/</w:t>
      </w:r>
      <w:r w:rsidR="00BE658F" w:rsidRPr="00084EBC">
        <w:rPr>
          <w:rFonts w:asciiTheme="minorHAnsi" w:hAnsiTheme="minorHAnsi" w:cstheme="minorHAnsi"/>
        </w:rPr>
        <w:t>14, 39/18</w:t>
      </w:r>
      <w:r w:rsidRPr="00084EBC">
        <w:rPr>
          <w:rFonts w:asciiTheme="minorHAnsi" w:hAnsiTheme="minorHAnsi" w:cstheme="minorHAnsi"/>
        </w:rPr>
        <w:t xml:space="preserve"> i 32/20) dužan je u prijavi na javni natječaj pozvati se na to pravo i uz prijavu </w:t>
      </w:r>
      <w:r w:rsidRPr="00084EBC">
        <w:rPr>
          <w:rFonts w:asciiTheme="minorHAnsi" w:hAnsiTheme="minorHAnsi" w:cstheme="minorHAnsi"/>
          <w:lang w:eastAsia="hr-HR"/>
        </w:rPr>
        <w:t>na natječaj</w:t>
      </w:r>
      <w:r w:rsidRPr="00084EBC">
        <w:rPr>
          <w:rFonts w:asciiTheme="minorHAnsi" w:hAnsiTheme="minorHAnsi" w:cstheme="minorHAnsi"/>
        </w:rPr>
        <w:t xml:space="preserve"> pored navedenih isprava odnosno priloga priložiti svu propisanu dokumentaciju prema posebnom zakonu te ima prednost u odnosu na ostale kandidate samo pod jednakim uvjetima.</w:t>
      </w:r>
    </w:p>
    <w:p w:rsidR="00BE532E" w:rsidRPr="00084EBC" w:rsidRDefault="00BE532E" w:rsidP="00BE532E">
      <w:pPr>
        <w:pStyle w:val="Bezproreda"/>
        <w:jc w:val="both"/>
        <w:rPr>
          <w:rFonts w:asciiTheme="minorHAnsi" w:hAnsiTheme="minorHAnsi" w:cstheme="minorHAnsi"/>
        </w:rPr>
      </w:pPr>
      <w:r w:rsidRPr="00084EBC">
        <w:rPr>
          <w:rFonts w:asciiTheme="minorHAnsi" w:hAnsiTheme="minorHAnsi" w:cstheme="minorHAnsi"/>
        </w:rPr>
        <w:t xml:space="preserve">Kandidat koji se poziva na pravo prednosti pri zapošljavanju na </w:t>
      </w:r>
      <w:r w:rsidRPr="00084EBC">
        <w:rPr>
          <w:rFonts w:asciiTheme="minorHAnsi" w:hAnsiTheme="minorHAnsi" w:cstheme="minorHAnsi"/>
          <w:lang w:val="pl-PL"/>
        </w:rPr>
        <w:t xml:space="preserve">temelju </w:t>
      </w:r>
      <w:r w:rsidRPr="00084EBC">
        <w:rPr>
          <w:rFonts w:asciiTheme="minorHAnsi" w:hAnsiTheme="minorHAnsi" w:cstheme="minorHAnsi"/>
        </w:rPr>
        <w:t xml:space="preserve">članka 102. stavaka 1.-3. </w:t>
      </w:r>
      <w:r w:rsidRPr="00084EBC">
        <w:rPr>
          <w:rFonts w:asciiTheme="minorHAnsi" w:hAnsiTheme="minorHAnsi" w:cstheme="minorHAnsi"/>
          <w:lang w:eastAsia="en-GB"/>
        </w:rPr>
        <w:t>Zakona o hrvatskim braniteljima iz Domovinskog rata i članovima njihovih obitelji</w:t>
      </w:r>
      <w:r w:rsidRPr="00084EBC">
        <w:rPr>
          <w:rFonts w:asciiTheme="minorHAnsi" w:hAnsiTheme="minorHAnsi" w:cstheme="minorHAnsi"/>
        </w:rPr>
        <w:t xml:space="preserve"> dužan je uz prijavu na natječaj pored navedenih isprava odnosno priloga priložiti i sve potrebne dokaze iz članka 103. stavka 1. </w:t>
      </w:r>
      <w:r w:rsidRPr="00084EBC">
        <w:rPr>
          <w:rFonts w:asciiTheme="minorHAnsi" w:hAnsiTheme="minorHAnsi" w:cstheme="minorHAnsi"/>
          <w:lang w:eastAsia="en-GB"/>
        </w:rPr>
        <w:t>Zakona o hrvatskim braniteljima iz Domovinskog rata i članovima njihovih obitelji</w:t>
      </w:r>
      <w:r w:rsidRPr="00084EBC">
        <w:rPr>
          <w:rFonts w:asciiTheme="minorHAnsi" w:hAnsiTheme="minorHAnsi" w:cstheme="minorHAnsi"/>
        </w:rPr>
        <w:t xml:space="preserve"> koji su dostupni na poveznici na internetsku stranicu Ministarstva hrvatskih branitelja:</w:t>
      </w:r>
    </w:p>
    <w:p w:rsidR="00BE532E" w:rsidRPr="00084EBC" w:rsidRDefault="0054617D" w:rsidP="00BE532E">
      <w:pPr>
        <w:rPr>
          <w:rStyle w:val="Hiperveza"/>
          <w:rFonts w:cstheme="minorHAnsi"/>
          <w:color w:val="auto"/>
        </w:rPr>
      </w:pPr>
      <w:hyperlink r:id="rId5" w:history="1">
        <w:r w:rsidR="00BE532E" w:rsidRPr="00084EBC">
          <w:rPr>
            <w:rStyle w:val="Hiperveza"/>
            <w:rFonts w:cstheme="minorHAnsi"/>
            <w:color w:val="auto"/>
          </w:rPr>
          <w:t>https://branitelji.gov.hr/UserDocsImages//NG/12%20Prosinac/Zapo%C5%A1ljavanje//Popis%20dokaza%20za%20ostvarivanje%20prava%20prednosti%20pri%20zapo%C5%A1ljavanju.pdf</w:t>
        </w:r>
      </w:hyperlink>
    </w:p>
    <w:p w:rsidR="00BE532E" w:rsidRPr="00084EBC" w:rsidRDefault="00BE532E" w:rsidP="00DB50D7">
      <w:pPr>
        <w:spacing w:after="0" w:line="240" w:lineRule="auto"/>
        <w:jc w:val="both"/>
      </w:pPr>
      <w:r w:rsidRPr="00084EBC">
        <w:rPr>
          <w:rFonts w:cstheme="minorHAnsi"/>
        </w:rPr>
        <w:lastRenderedPageBreak/>
        <w:t>Kandidat koji je pravodobno dostavio potpunu vlastoručno potpisanu prijavu sa svim prilozima odnosno ispravama i ispunjava uvjete natječaja obvezan je pristupiti procjeni odnosno testiranju prema odredbama Pravilnika o postupku zapošljavanja te procjeni i vrednovanju kandidata za zapošljavanje</w:t>
      </w:r>
      <w:r w:rsidR="00855837" w:rsidRPr="00084EBC">
        <w:rPr>
          <w:rFonts w:cstheme="minorHAnsi"/>
        </w:rPr>
        <w:t xml:space="preserve"> Osnovne škole „Ravne njive-</w:t>
      </w:r>
      <w:proofErr w:type="spellStart"/>
      <w:r w:rsidR="00855837" w:rsidRPr="00084EBC">
        <w:rPr>
          <w:rFonts w:cstheme="minorHAnsi"/>
        </w:rPr>
        <w:t>Neslanovac</w:t>
      </w:r>
      <w:proofErr w:type="spellEnd"/>
      <w:r w:rsidR="00855837" w:rsidRPr="00084EBC">
        <w:rPr>
          <w:rFonts w:cstheme="minorHAnsi"/>
        </w:rPr>
        <w:t>“ Split</w:t>
      </w:r>
      <w:r w:rsidRPr="00084EBC">
        <w:rPr>
          <w:rFonts w:cstheme="minorHAnsi"/>
        </w:rPr>
        <w:t>. Pra</w:t>
      </w:r>
      <w:r w:rsidR="004529C3" w:rsidRPr="00084EBC">
        <w:rPr>
          <w:rFonts w:cstheme="minorHAnsi"/>
        </w:rPr>
        <w:t>vilnik je dostupan na poveznici:</w:t>
      </w:r>
      <w:r w:rsidRPr="00084EBC">
        <w:rPr>
          <w:rFonts w:cstheme="minorHAnsi"/>
        </w:rPr>
        <w:t xml:space="preserve"> </w:t>
      </w:r>
    </w:p>
    <w:p w:rsidR="00B63694" w:rsidRPr="00084EBC" w:rsidRDefault="0054617D" w:rsidP="00DB50D7">
      <w:pPr>
        <w:spacing w:after="0" w:line="240" w:lineRule="auto"/>
        <w:jc w:val="both"/>
        <w:rPr>
          <w:rStyle w:val="Hiperveza"/>
          <w:rFonts w:cstheme="minorHAnsi"/>
          <w:color w:val="auto"/>
        </w:rPr>
      </w:pPr>
      <w:hyperlink r:id="rId6" w:history="1">
        <w:r w:rsidR="005C23D6" w:rsidRPr="00084EBC">
          <w:rPr>
            <w:rStyle w:val="Hiperveza"/>
            <w:rFonts w:cstheme="minorHAnsi"/>
            <w:color w:val="auto"/>
          </w:rPr>
          <w:t>http://os-ravnenjiveneslanovac-st.skole.hr/razmjena/natje_aji</w:t>
        </w:r>
      </w:hyperlink>
    </w:p>
    <w:p w:rsidR="005C23D6" w:rsidRPr="00084EBC" w:rsidRDefault="005C23D6" w:rsidP="00DB50D7">
      <w:pPr>
        <w:spacing w:after="0" w:line="240" w:lineRule="auto"/>
        <w:jc w:val="both"/>
        <w:rPr>
          <w:rFonts w:cstheme="minorHAnsi"/>
        </w:rPr>
      </w:pPr>
    </w:p>
    <w:p w:rsidR="00B63694" w:rsidRPr="00084EBC" w:rsidRDefault="00AF210A" w:rsidP="00BE532E">
      <w:pPr>
        <w:pStyle w:val="Bezproreda"/>
        <w:jc w:val="both"/>
      </w:pPr>
      <w:r w:rsidRPr="00084EBC">
        <w:rPr>
          <w:rFonts w:asciiTheme="minorHAnsi" w:hAnsiTheme="minorHAnsi" w:cstheme="minorHAnsi"/>
        </w:rPr>
        <w:t>Sve kandidate koji su pravodobno dostavili potpunu prijavu sa svim prilozima odnosno ispravama i koji ispunjavaju uvjete natječaja Povjerenstvo će pozvati na procjenu odnosno testiranje najmanje pet dana prije dana određenog za procjenu odnosno testiranje. U pozivu će biti naveden način procjene odnosno testiranja</w:t>
      </w:r>
      <w:r w:rsidR="000549F6" w:rsidRPr="00084EBC">
        <w:rPr>
          <w:rFonts w:asciiTheme="minorHAnsi" w:hAnsiTheme="minorHAnsi" w:cstheme="minorHAnsi"/>
        </w:rPr>
        <w:t>, te pravni i drugi izvori za pripremu kandidata</w:t>
      </w:r>
      <w:r w:rsidRPr="00084EBC">
        <w:rPr>
          <w:rFonts w:asciiTheme="minorHAnsi" w:hAnsiTheme="minorHAnsi" w:cstheme="minorHAnsi"/>
        </w:rPr>
        <w:t xml:space="preserve">. Poziv će se dostaviti putem elektroničke pošte na e-mail kandidata i bit će objavljen na mrežnoj stranici Škole </w:t>
      </w:r>
      <w:hyperlink r:id="rId7" w:history="1">
        <w:r w:rsidR="005C23D6" w:rsidRPr="00084EBC">
          <w:rPr>
            <w:rStyle w:val="Hiperveza"/>
            <w:rFonts w:asciiTheme="minorHAnsi" w:hAnsiTheme="minorHAnsi" w:cstheme="minorHAnsi"/>
            <w:color w:val="auto"/>
          </w:rPr>
          <w:t>http://os-ravnenjiveneslanovac-st.skole.hr/razmjena/natje_aji</w:t>
        </w:r>
      </w:hyperlink>
      <w:r w:rsidR="00BE532E" w:rsidRPr="00084EBC">
        <w:rPr>
          <w:rFonts w:asciiTheme="minorHAnsi" w:hAnsiTheme="minorHAnsi" w:cstheme="minorHAnsi"/>
        </w:rPr>
        <w:t xml:space="preserve"> </w:t>
      </w:r>
      <w:r w:rsidRPr="00084EBC">
        <w:t>.</w:t>
      </w:r>
    </w:p>
    <w:p w:rsidR="00BE532E" w:rsidRPr="00084EBC" w:rsidRDefault="00BE532E" w:rsidP="00BE532E">
      <w:pPr>
        <w:pStyle w:val="Bezproreda"/>
        <w:jc w:val="both"/>
        <w:rPr>
          <w:rFonts w:asciiTheme="minorHAnsi" w:hAnsiTheme="minorHAnsi" w:cstheme="minorHAnsi"/>
        </w:rPr>
      </w:pPr>
    </w:p>
    <w:p w:rsidR="00BE532E" w:rsidRPr="00084EBC" w:rsidRDefault="00BE532E" w:rsidP="00BE532E">
      <w:pPr>
        <w:pStyle w:val="Bezproreda"/>
        <w:jc w:val="both"/>
        <w:rPr>
          <w:rFonts w:asciiTheme="minorHAnsi" w:hAnsiTheme="minorHAnsi" w:cstheme="minorHAnsi"/>
        </w:rPr>
      </w:pPr>
      <w:r w:rsidRPr="00084EBC">
        <w:rPr>
          <w:rFonts w:asciiTheme="minorHAnsi" w:hAnsiTheme="minorHAnsi" w:cstheme="minorHAnsi"/>
        </w:rPr>
        <w:t>Kandidat prijavom na natječaj daje privolu za obradu osobnih podataka navedenih u svim dostavljenim prilozima odnosno ispravama za potrebe provedbe javnog natječaja sukladno važećim propisima o zaštiti osobnih podataka.</w:t>
      </w:r>
    </w:p>
    <w:p w:rsidR="00855837" w:rsidRPr="00084EBC" w:rsidRDefault="00855837" w:rsidP="00BE532E">
      <w:pPr>
        <w:pStyle w:val="Bezproreda"/>
        <w:jc w:val="both"/>
        <w:rPr>
          <w:rFonts w:asciiTheme="minorHAnsi" w:hAnsiTheme="minorHAnsi" w:cstheme="minorHAnsi"/>
        </w:rPr>
      </w:pPr>
    </w:p>
    <w:p w:rsidR="00BE532E" w:rsidRPr="00084EBC" w:rsidRDefault="00BE532E" w:rsidP="00A826CE">
      <w:pPr>
        <w:pStyle w:val="Bezproreda"/>
        <w:jc w:val="both"/>
        <w:rPr>
          <w:rFonts w:asciiTheme="minorHAnsi" w:hAnsiTheme="minorHAnsi" w:cstheme="minorHAnsi"/>
        </w:rPr>
      </w:pPr>
      <w:r w:rsidRPr="00084EBC">
        <w:rPr>
          <w:rFonts w:asciiTheme="minorHAnsi" w:hAnsiTheme="minorHAnsi" w:cstheme="minorHAnsi"/>
        </w:rPr>
        <w:t xml:space="preserve">Rok za podnošenje prijave na natječaj je osam dana od </w:t>
      </w:r>
      <w:r w:rsidR="00855837" w:rsidRPr="00084EBC">
        <w:rPr>
          <w:rFonts w:asciiTheme="minorHAnsi" w:hAnsiTheme="minorHAnsi" w:cstheme="minorHAnsi"/>
        </w:rPr>
        <w:t>dana objave natječaja na mrežnoj stranici</w:t>
      </w:r>
      <w:r w:rsidRPr="00084EBC">
        <w:rPr>
          <w:rFonts w:asciiTheme="minorHAnsi" w:hAnsiTheme="minorHAnsi" w:cstheme="minorHAnsi"/>
        </w:rPr>
        <w:t xml:space="preserve"> i oglasn</w:t>
      </w:r>
      <w:r w:rsidR="00855837" w:rsidRPr="00084EBC">
        <w:rPr>
          <w:rFonts w:asciiTheme="minorHAnsi" w:hAnsiTheme="minorHAnsi" w:cstheme="minorHAnsi"/>
        </w:rPr>
        <w:t>oj ploči Škole te mrežnoj stranici i oglasnoj ploči</w:t>
      </w:r>
      <w:r w:rsidRPr="00084EBC">
        <w:rPr>
          <w:rFonts w:asciiTheme="minorHAnsi" w:hAnsiTheme="minorHAnsi" w:cstheme="minorHAnsi"/>
        </w:rPr>
        <w:t xml:space="preserve"> Hrvatskog zavoda za zapošljavanje.</w:t>
      </w:r>
    </w:p>
    <w:p w:rsidR="00855837" w:rsidRPr="00084EBC" w:rsidRDefault="00855837" w:rsidP="00A826CE">
      <w:pPr>
        <w:pStyle w:val="Bezproreda"/>
        <w:jc w:val="both"/>
        <w:rPr>
          <w:rFonts w:asciiTheme="minorHAnsi" w:hAnsiTheme="minorHAnsi" w:cstheme="minorHAnsi"/>
        </w:rPr>
      </w:pPr>
    </w:p>
    <w:p w:rsidR="00BE532E" w:rsidRPr="00084EBC" w:rsidRDefault="00BE532E" w:rsidP="00A826CE">
      <w:pPr>
        <w:pStyle w:val="Bezproreda"/>
        <w:jc w:val="both"/>
        <w:rPr>
          <w:rFonts w:asciiTheme="minorHAnsi" w:hAnsiTheme="minorHAnsi" w:cstheme="minorHAnsi"/>
        </w:rPr>
      </w:pPr>
      <w:r w:rsidRPr="00084EBC">
        <w:rPr>
          <w:rFonts w:asciiTheme="minorHAnsi" w:hAnsiTheme="minorHAnsi" w:cstheme="minorHAnsi"/>
        </w:rPr>
        <w:t xml:space="preserve">Vlastoručno potpisane prijave na natječaj dostavljaju se neposredno ili poštom na adresu: </w:t>
      </w:r>
      <w:r w:rsidR="00B63694" w:rsidRPr="00084EBC">
        <w:rPr>
          <w:rFonts w:asciiTheme="minorHAnsi" w:hAnsiTheme="minorHAnsi" w:cstheme="minorHAnsi"/>
          <w:lang w:val="pl-PL"/>
        </w:rPr>
        <w:t>Osnovna škola</w:t>
      </w:r>
      <w:r w:rsidR="00855837" w:rsidRPr="00084EBC">
        <w:rPr>
          <w:rFonts w:asciiTheme="minorHAnsi" w:hAnsiTheme="minorHAnsi" w:cstheme="minorHAnsi"/>
        </w:rPr>
        <w:t xml:space="preserve"> „Ravne njive-</w:t>
      </w:r>
      <w:proofErr w:type="spellStart"/>
      <w:r w:rsidR="00855837" w:rsidRPr="00084EBC">
        <w:rPr>
          <w:rFonts w:asciiTheme="minorHAnsi" w:hAnsiTheme="minorHAnsi" w:cstheme="minorHAnsi"/>
        </w:rPr>
        <w:t>Neslanovac</w:t>
      </w:r>
      <w:proofErr w:type="spellEnd"/>
      <w:r w:rsidR="00855837" w:rsidRPr="00084EBC">
        <w:rPr>
          <w:rFonts w:asciiTheme="minorHAnsi" w:hAnsiTheme="minorHAnsi" w:cstheme="minorHAnsi"/>
        </w:rPr>
        <w:t>“ Split, Sarajevska 30, 21000 Split</w:t>
      </w:r>
      <w:r w:rsidRPr="00084EBC">
        <w:rPr>
          <w:rFonts w:asciiTheme="minorHAnsi" w:hAnsiTheme="minorHAnsi" w:cstheme="minorHAnsi"/>
          <w:lang w:val="pl-PL"/>
        </w:rPr>
        <w:t xml:space="preserve"> </w:t>
      </w:r>
      <w:r w:rsidRPr="00084EBC">
        <w:rPr>
          <w:rFonts w:asciiTheme="minorHAnsi" w:hAnsiTheme="minorHAnsi" w:cstheme="minorHAnsi"/>
        </w:rPr>
        <w:t>s naznakom</w:t>
      </w:r>
      <w:r w:rsidR="00BF7438" w:rsidRPr="00084EBC">
        <w:rPr>
          <w:rFonts w:asciiTheme="minorHAnsi" w:hAnsiTheme="minorHAnsi" w:cstheme="minorHAnsi"/>
        </w:rPr>
        <w:t xml:space="preserve"> ˝za natječaj-</w:t>
      </w:r>
      <w:r w:rsidR="0039160E" w:rsidRPr="00084EBC">
        <w:rPr>
          <w:rFonts w:asciiTheme="minorHAnsi" w:hAnsiTheme="minorHAnsi" w:cstheme="minorHAnsi"/>
        </w:rPr>
        <w:t xml:space="preserve"> stručni suradnik </w:t>
      </w:r>
      <w:r w:rsidR="00BA62B2" w:rsidRPr="00084EBC">
        <w:rPr>
          <w:rFonts w:asciiTheme="minorHAnsi" w:hAnsiTheme="minorHAnsi" w:cstheme="minorHAnsi"/>
        </w:rPr>
        <w:t>socijalni pedagog</w:t>
      </w:r>
      <w:r w:rsidRPr="00084EBC">
        <w:rPr>
          <w:rFonts w:asciiTheme="minorHAnsi" w:hAnsiTheme="minorHAnsi" w:cstheme="minorHAnsi"/>
        </w:rPr>
        <w:t>˝.</w:t>
      </w:r>
    </w:p>
    <w:p w:rsidR="00855837" w:rsidRPr="00084EBC" w:rsidRDefault="00855837" w:rsidP="00BE532E">
      <w:pPr>
        <w:pStyle w:val="Bezproreda"/>
        <w:jc w:val="both"/>
        <w:rPr>
          <w:rFonts w:asciiTheme="minorHAnsi" w:hAnsiTheme="minorHAnsi" w:cstheme="minorHAnsi"/>
        </w:rPr>
      </w:pPr>
    </w:p>
    <w:p w:rsidR="00BE532E" w:rsidRPr="00084EBC" w:rsidRDefault="00093B11" w:rsidP="00BE532E">
      <w:pPr>
        <w:pStyle w:val="Bezproreda"/>
        <w:jc w:val="both"/>
        <w:rPr>
          <w:rFonts w:asciiTheme="minorHAnsi" w:hAnsiTheme="minorHAnsi" w:cstheme="minorHAnsi"/>
        </w:rPr>
      </w:pPr>
      <w:r w:rsidRPr="00084EBC">
        <w:rPr>
          <w:rFonts w:asciiTheme="minorHAnsi" w:hAnsiTheme="minorHAnsi" w:cstheme="minorHAnsi"/>
        </w:rPr>
        <w:t>Nepravodobne i</w:t>
      </w:r>
      <w:r w:rsidR="00BE532E" w:rsidRPr="00084EBC">
        <w:rPr>
          <w:rFonts w:asciiTheme="minorHAnsi" w:hAnsiTheme="minorHAnsi" w:cstheme="minorHAnsi"/>
        </w:rPr>
        <w:t xml:space="preserve"> nepotpune prijave neće se razmatrati.</w:t>
      </w:r>
    </w:p>
    <w:p w:rsidR="00855837" w:rsidRPr="00084EBC" w:rsidRDefault="00855837" w:rsidP="00BE532E">
      <w:pPr>
        <w:pStyle w:val="Bezproreda"/>
        <w:jc w:val="both"/>
        <w:rPr>
          <w:rFonts w:asciiTheme="minorHAnsi" w:hAnsiTheme="minorHAnsi" w:cstheme="minorHAnsi"/>
        </w:rPr>
      </w:pPr>
    </w:p>
    <w:p w:rsidR="00BE532E" w:rsidRPr="00F2620C" w:rsidRDefault="00BE532E" w:rsidP="00BE532E">
      <w:pPr>
        <w:pStyle w:val="Bezproreda"/>
        <w:jc w:val="both"/>
        <w:rPr>
          <w:rFonts w:asciiTheme="minorHAnsi" w:hAnsiTheme="minorHAnsi" w:cstheme="minorHAnsi"/>
        </w:rPr>
      </w:pPr>
      <w:r w:rsidRPr="00084EBC">
        <w:rPr>
          <w:rFonts w:asciiTheme="minorHAnsi" w:hAnsiTheme="minorHAnsi" w:cstheme="minorHAnsi"/>
        </w:rPr>
        <w:t>Kandidat prijavljen na natječaj o rezultatima natječaja bit će obaviješten putem mrežne stranice Škole, poveznica:</w:t>
      </w:r>
      <w:r w:rsidR="00B63694" w:rsidRPr="00084EBC">
        <w:t xml:space="preserve"> </w:t>
      </w:r>
      <w:hyperlink r:id="rId8" w:history="1">
        <w:r w:rsidR="00B63694" w:rsidRPr="00084EBC">
          <w:rPr>
            <w:rStyle w:val="Hiperveza"/>
            <w:rFonts w:asciiTheme="minorHAnsi" w:hAnsiTheme="minorHAnsi" w:cstheme="minorHAnsi"/>
            <w:color w:val="auto"/>
          </w:rPr>
          <w:t>http://os-ravnenjiveneslanovac-st.skole.hr/razmjena/natje_aji</w:t>
        </w:r>
      </w:hyperlink>
      <w:r w:rsidR="00B63694" w:rsidRPr="00084EBC">
        <w:rPr>
          <w:rFonts w:asciiTheme="minorHAnsi" w:hAnsiTheme="minorHAnsi" w:cstheme="minorHAnsi"/>
        </w:rPr>
        <w:t xml:space="preserve"> </w:t>
      </w:r>
      <w:r w:rsidRPr="00084EBC">
        <w:rPr>
          <w:rFonts w:asciiTheme="minorHAnsi" w:hAnsiTheme="minorHAnsi" w:cstheme="minorHAnsi"/>
        </w:rPr>
        <w:t>, najkasnije u roku od petnaest dana od dana sklapanja ugovora o radu s odabranim kandidatom. Ako se na natječaj prijavi kandidat ili kandidati koji se pozivaju na pravo prednosti pri zapošljavanju prema posebnom propisu, svi će kandidati biti obaviješteni sukladno članku 23. stavku 4. Pravilnika</w:t>
      </w:r>
      <w:r w:rsidR="00F86EA9" w:rsidRPr="00084EBC">
        <w:rPr>
          <w:rFonts w:asciiTheme="minorHAnsi" w:hAnsiTheme="minorHAnsi" w:cstheme="minorHAnsi"/>
        </w:rPr>
        <w:t xml:space="preserve"> o postupku zapošljavanja </w:t>
      </w:r>
      <w:r w:rsidR="00F86EA9" w:rsidRPr="00F2620C">
        <w:rPr>
          <w:rFonts w:asciiTheme="minorHAnsi" w:hAnsiTheme="minorHAnsi" w:cstheme="minorHAnsi"/>
          <w:color w:val="000000"/>
        </w:rPr>
        <w:t>te procjeni i vrednovanju kandidata za zapošljavanje Osnovne škole „Ravne njive-</w:t>
      </w:r>
      <w:proofErr w:type="spellStart"/>
      <w:r w:rsidR="00F86EA9" w:rsidRPr="00F2620C">
        <w:rPr>
          <w:rFonts w:asciiTheme="minorHAnsi" w:hAnsiTheme="minorHAnsi" w:cstheme="minorHAnsi"/>
          <w:color w:val="000000"/>
        </w:rPr>
        <w:t>Neslanovac</w:t>
      </w:r>
      <w:proofErr w:type="spellEnd"/>
      <w:r w:rsidR="00F86EA9" w:rsidRPr="00F2620C">
        <w:rPr>
          <w:rFonts w:asciiTheme="minorHAnsi" w:hAnsiTheme="minorHAnsi" w:cstheme="minorHAnsi"/>
          <w:color w:val="000000"/>
        </w:rPr>
        <w:t>“ Split</w:t>
      </w:r>
      <w:r w:rsidRPr="00F2620C">
        <w:rPr>
          <w:rFonts w:asciiTheme="minorHAnsi" w:hAnsiTheme="minorHAnsi" w:cstheme="minorHAnsi"/>
        </w:rPr>
        <w:t>.</w:t>
      </w:r>
    </w:p>
    <w:p w:rsidR="00BE532E" w:rsidRDefault="00BE532E" w:rsidP="00BE532E">
      <w:pPr>
        <w:pStyle w:val="Bezproreda"/>
        <w:rPr>
          <w:rFonts w:asciiTheme="minorHAnsi" w:hAnsiTheme="minorHAnsi" w:cstheme="minorHAnsi"/>
        </w:rPr>
      </w:pPr>
    </w:p>
    <w:p w:rsidR="004743AC" w:rsidRPr="00F2620C" w:rsidRDefault="004743AC" w:rsidP="00BE532E">
      <w:pPr>
        <w:pStyle w:val="Bezproreda"/>
        <w:rPr>
          <w:rFonts w:asciiTheme="minorHAnsi" w:hAnsiTheme="minorHAnsi" w:cstheme="minorHAnsi"/>
        </w:rPr>
      </w:pPr>
    </w:p>
    <w:p w:rsidR="00BA62B2" w:rsidRPr="00153298" w:rsidRDefault="00BA62B2" w:rsidP="00BE532E">
      <w:pPr>
        <w:pStyle w:val="Bezproreda"/>
        <w:rPr>
          <w:rFonts w:asciiTheme="minorHAnsi" w:hAnsiTheme="minorHAnsi" w:cstheme="minorHAnsi"/>
          <w:b/>
        </w:rPr>
      </w:pPr>
    </w:p>
    <w:p w:rsidR="00BE532E" w:rsidRPr="00153298" w:rsidRDefault="00BE532E" w:rsidP="00BE532E">
      <w:pPr>
        <w:pStyle w:val="Bezproreda"/>
        <w:rPr>
          <w:rFonts w:asciiTheme="minorHAnsi" w:hAnsiTheme="minorHAnsi" w:cstheme="minorHAnsi"/>
          <w:b/>
        </w:rPr>
      </w:pPr>
    </w:p>
    <w:p w:rsidR="00BE532E" w:rsidRPr="00153298" w:rsidRDefault="00415D4C" w:rsidP="00BE532E">
      <w:pPr>
        <w:pStyle w:val="Bezproreda"/>
        <w:rPr>
          <w:rFonts w:asciiTheme="minorHAnsi" w:hAnsiTheme="minorHAnsi" w:cstheme="minorHAnsi"/>
          <w:b/>
        </w:rPr>
      </w:pP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t xml:space="preserve">          </w:t>
      </w:r>
      <w:r w:rsidR="00BE532E" w:rsidRPr="00153298">
        <w:rPr>
          <w:rFonts w:asciiTheme="minorHAnsi" w:hAnsiTheme="minorHAnsi" w:cstheme="minorHAnsi"/>
          <w:b/>
        </w:rPr>
        <w:t xml:space="preserve">  </w:t>
      </w:r>
      <w:r w:rsidR="00F924FF" w:rsidRPr="00153298">
        <w:rPr>
          <w:rFonts w:asciiTheme="minorHAnsi" w:hAnsiTheme="minorHAnsi" w:cstheme="minorHAnsi"/>
          <w:b/>
        </w:rPr>
        <w:t>Ravnatelj</w:t>
      </w:r>
      <w:r w:rsidR="00BE532E" w:rsidRPr="00153298">
        <w:rPr>
          <w:rFonts w:asciiTheme="minorHAnsi" w:hAnsiTheme="minorHAnsi" w:cstheme="minorHAnsi"/>
          <w:b/>
        </w:rPr>
        <w:t>:</w:t>
      </w:r>
    </w:p>
    <w:p w:rsidR="00F924FF" w:rsidRPr="00153298" w:rsidRDefault="00F924FF" w:rsidP="00BE532E">
      <w:pPr>
        <w:pStyle w:val="Bezproreda"/>
        <w:rPr>
          <w:rFonts w:asciiTheme="minorHAnsi" w:hAnsiTheme="minorHAnsi" w:cstheme="minorHAnsi"/>
          <w:b/>
        </w:rPr>
      </w:pPr>
    </w:p>
    <w:p w:rsidR="00E21F0F" w:rsidRPr="006051D3" w:rsidRDefault="00BE532E" w:rsidP="006051D3">
      <w:pPr>
        <w:pStyle w:val="Bezproreda"/>
        <w:rPr>
          <w:rFonts w:asciiTheme="minorHAnsi" w:hAnsiTheme="minorHAnsi" w:cstheme="minorHAnsi"/>
          <w:b/>
        </w:rPr>
      </w:pP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Pr="00153298">
        <w:rPr>
          <w:rFonts w:asciiTheme="minorHAnsi" w:hAnsiTheme="minorHAnsi" w:cstheme="minorHAnsi"/>
          <w:b/>
        </w:rPr>
        <w:tab/>
      </w:r>
      <w:r w:rsidR="00F924FF" w:rsidRPr="00153298">
        <w:rPr>
          <w:rFonts w:asciiTheme="minorHAnsi" w:hAnsiTheme="minorHAnsi" w:cstheme="minorHAnsi"/>
          <w:b/>
        </w:rPr>
        <w:t xml:space="preserve">                </w:t>
      </w:r>
      <w:r w:rsidRPr="00153298">
        <w:rPr>
          <w:rFonts w:asciiTheme="minorHAnsi" w:hAnsiTheme="minorHAnsi" w:cstheme="minorHAnsi"/>
          <w:b/>
        </w:rPr>
        <w:t>M</w:t>
      </w:r>
      <w:r w:rsidR="00F924FF" w:rsidRPr="00153298">
        <w:rPr>
          <w:rFonts w:asciiTheme="minorHAnsi" w:hAnsiTheme="minorHAnsi" w:cstheme="minorHAnsi"/>
          <w:b/>
        </w:rPr>
        <w:t>iljenko Bitanga</w:t>
      </w:r>
      <w:r w:rsidRPr="00153298">
        <w:rPr>
          <w:rFonts w:asciiTheme="minorHAnsi" w:hAnsiTheme="minorHAnsi" w:cstheme="minorHAnsi"/>
          <w:b/>
        </w:rPr>
        <w:t>, prof.</w:t>
      </w:r>
    </w:p>
    <w:sectPr w:rsidR="00E21F0F" w:rsidRPr="006051D3" w:rsidSect="00C1712F">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BC"/>
    <w:multiLevelType w:val="hybridMultilevel"/>
    <w:tmpl w:val="D3284FEE"/>
    <w:lvl w:ilvl="0" w:tplc="AECA1012">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64892628"/>
    <w:multiLevelType w:val="hybridMultilevel"/>
    <w:tmpl w:val="1020047A"/>
    <w:lvl w:ilvl="0" w:tplc="94EA61F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2E"/>
    <w:rsid w:val="000102CF"/>
    <w:rsid w:val="0003531A"/>
    <w:rsid w:val="000549F6"/>
    <w:rsid w:val="00075843"/>
    <w:rsid w:val="00084EBC"/>
    <w:rsid w:val="00093B11"/>
    <w:rsid w:val="00153298"/>
    <w:rsid w:val="001C104E"/>
    <w:rsid w:val="00211970"/>
    <w:rsid w:val="002374E3"/>
    <w:rsid w:val="002E0F8F"/>
    <w:rsid w:val="00300F56"/>
    <w:rsid w:val="0039160E"/>
    <w:rsid w:val="00415703"/>
    <w:rsid w:val="00415D4C"/>
    <w:rsid w:val="004529C3"/>
    <w:rsid w:val="004743AC"/>
    <w:rsid w:val="004B60A1"/>
    <w:rsid w:val="005040E3"/>
    <w:rsid w:val="0054617D"/>
    <w:rsid w:val="005B2659"/>
    <w:rsid w:val="005C23D6"/>
    <w:rsid w:val="005D739E"/>
    <w:rsid w:val="006051D3"/>
    <w:rsid w:val="006269CE"/>
    <w:rsid w:val="0063278B"/>
    <w:rsid w:val="00641182"/>
    <w:rsid w:val="00656125"/>
    <w:rsid w:val="00686E82"/>
    <w:rsid w:val="006B16E4"/>
    <w:rsid w:val="0077781A"/>
    <w:rsid w:val="007A7B40"/>
    <w:rsid w:val="00801981"/>
    <w:rsid w:val="00855837"/>
    <w:rsid w:val="008816DC"/>
    <w:rsid w:val="008B4F11"/>
    <w:rsid w:val="00954E40"/>
    <w:rsid w:val="009B4EBA"/>
    <w:rsid w:val="00A73670"/>
    <w:rsid w:val="00A826CE"/>
    <w:rsid w:val="00AE5A1D"/>
    <w:rsid w:val="00AE649F"/>
    <w:rsid w:val="00AF210A"/>
    <w:rsid w:val="00B575C9"/>
    <w:rsid w:val="00B63694"/>
    <w:rsid w:val="00B84815"/>
    <w:rsid w:val="00BA62B2"/>
    <w:rsid w:val="00BE532E"/>
    <w:rsid w:val="00BE658F"/>
    <w:rsid w:val="00BF7241"/>
    <w:rsid w:val="00BF7438"/>
    <w:rsid w:val="00C1712F"/>
    <w:rsid w:val="00C36A67"/>
    <w:rsid w:val="00C6095B"/>
    <w:rsid w:val="00CB4CC5"/>
    <w:rsid w:val="00D407EC"/>
    <w:rsid w:val="00D8130D"/>
    <w:rsid w:val="00DB50D7"/>
    <w:rsid w:val="00DC19B7"/>
    <w:rsid w:val="00E17BF5"/>
    <w:rsid w:val="00E21F0F"/>
    <w:rsid w:val="00E63CB9"/>
    <w:rsid w:val="00EC47E2"/>
    <w:rsid w:val="00F00019"/>
    <w:rsid w:val="00F2620C"/>
    <w:rsid w:val="00F73756"/>
    <w:rsid w:val="00F86EA9"/>
    <w:rsid w:val="00F924FF"/>
    <w:rsid w:val="00FD6D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DA19"/>
  <w15:docId w15:val="{D1921FAA-107F-4ED7-AF8F-386BE07A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32E"/>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uiPriority w:val="22"/>
    <w:qFormat/>
    <w:rsid w:val="00BE532E"/>
    <w:rPr>
      <w:b/>
      <w:bCs/>
    </w:rPr>
  </w:style>
  <w:style w:type="character" w:styleId="Hiperveza">
    <w:name w:val="Hyperlink"/>
    <w:basedOn w:val="Zadanifontodlomka"/>
    <w:uiPriority w:val="99"/>
    <w:unhideWhenUsed/>
    <w:rsid w:val="00BE532E"/>
    <w:rPr>
      <w:strike w:val="0"/>
      <w:dstrike w:val="0"/>
      <w:color w:val="4DB2EC"/>
      <w:u w:val="none"/>
      <w:effect w:val="none"/>
      <w:shd w:val="clear" w:color="auto" w:fill="auto"/>
    </w:rPr>
  </w:style>
  <w:style w:type="paragraph" w:styleId="Bezproreda">
    <w:name w:val="No Spacing"/>
    <w:link w:val="BezproredaChar"/>
    <w:uiPriority w:val="1"/>
    <w:qFormat/>
    <w:rsid w:val="00BE532E"/>
    <w:pPr>
      <w:spacing w:after="0" w:line="240" w:lineRule="auto"/>
    </w:pPr>
    <w:rPr>
      <w:rFonts w:ascii="Calibri" w:eastAsia="Calibri" w:hAnsi="Calibri" w:cs="Times New Roman"/>
    </w:rPr>
  </w:style>
  <w:style w:type="character" w:customStyle="1" w:styleId="BezproredaChar">
    <w:name w:val="Bez proreda Char"/>
    <w:link w:val="Bezproreda"/>
    <w:uiPriority w:val="1"/>
    <w:rsid w:val="00BE532E"/>
    <w:rPr>
      <w:rFonts w:ascii="Calibri" w:eastAsia="Calibri" w:hAnsi="Calibri" w:cs="Times New Roman"/>
    </w:rPr>
  </w:style>
  <w:style w:type="paragraph" w:styleId="Tekstbalonia">
    <w:name w:val="Balloon Text"/>
    <w:basedOn w:val="Normal"/>
    <w:link w:val="TekstbaloniaChar"/>
    <w:uiPriority w:val="99"/>
    <w:semiHidden/>
    <w:unhideWhenUsed/>
    <w:rsid w:val="00EC47E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47E2"/>
    <w:rPr>
      <w:rFonts w:ascii="Segoe UI" w:hAnsi="Segoe UI" w:cs="Segoe UI"/>
      <w:sz w:val="18"/>
      <w:szCs w:val="18"/>
    </w:rPr>
  </w:style>
  <w:style w:type="character" w:styleId="SlijeenaHiperveza">
    <w:name w:val="FollowedHyperlink"/>
    <w:basedOn w:val="Zadanifontodlomka"/>
    <w:uiPriority w:val="99"/>
    <w:semiHidden/>
    <w:unhideWhenUsed/>
    <w:rsid w:val="00EC4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ravnenjiveneslanovac-st.skole.hr/razmjena/natje_aji" TargetMode="External"/><Relationship Id="rId3" Type="http://schemas.openxmlformats.org/officeDocument/2006/relationships/settings" Target="settings.xml"/><Relationship Id="rId7" Type="http://schemas.openxmlformats.org/officeDocument/2006/relationships/hyperlink" Target="http://os-ravnenjiveneslanovac-st.skole.hr/razmjena/natje_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ravnenjiveneslanovac-st.skole.hr/razmjena/natje_aji"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6989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Tajnistvo</cp:lastModifiedBy>
  <cp:revision>3</cp:revision>
  <cp:lastPrinted>2021-03-05T10:45:00Z</cp:lastPrinted>
  <dcterms:created xsi:type="dcterms:W3CDTF">2021-03-05T10:45:00Z</dcterms:created>
  <dcterms:modified xsi:type="dcterms:W3CDTF">2021-03-05T10:45:00Z</dcterms:modified>
</cp:coreProperties>
</file>