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D3103C"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D3103C"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D3103C"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7B792B73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6F2574">
              <w:t xml:space="preserve"> </w:t>
            </w:r>
            <w:r w:rsidR="006F2574">
              <w:rPr>
                <w:rFonts w:cs="Arial"/>
              </w:rPr>
              <w:t>112-03/20-01/69</w:t>
            </w:r>
          </w:p>
          <w:p w14:paraId="20191215" w14:textId="245352CB" w:rsidR="00A82867" w:rsidRDefault="00692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</w:p>
          <w:p w14:paraId="1E6630AF" w14:textId="77777777" w:rsidR="00A82867" w:rsidRDefault="00C7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  <w:p w14:paraId="7CD76B32" w14:textId="298996AD" w:rsidR="00C71EDA" w:rsidRDefault="00C7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268E2349" w14:textId="7554FDE4" w:rsidR="00A82867" w:rsidRDefault="0069262C" w:rsidP="00C71EDA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 STRANICA</w:t>
      </w:r>
      <w:bookmarkStart w:id="0" w:name="_GoBack"/>
      <w:bookmarkEnd w:id="0"/>
      <w:r w:rsidR="00C71EDA">
        <w:rPr>
          <w:rFonts w:cs="Arial"/>
        </w:rPr>
        <w:t xml:space="preserve"> ŠKOLE</w:t>
      </w:r>
    </w:p>
    <w:p w14:paraId="48FB4855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22A03663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8D5C09">
        <w:rPr>
          <w:rFonts w:cs="Arial"/>
        </w:rPr>
        <w:t xml:space="preserve"> </w:t>
      </w:r>
      <w:r w:rsidR="005538D8">
        <w:rPr>
          <w:rFonts w:cs="Arial"/>
        </w:rPr>
        <w:t>27</w:t>
      </w:r>
      <w:r w:rsidR="001220AB">
        <w:rPr>
          <w:rFonts w:cs="Arial"/>
        </w:rPr>
        <w:t xml:space="preserve"> sat</w:t>
      </w:r>
      <w:r w:rsidR="005538D8">
        <w:rPr>
          <w:rFonts w:cs="Arial"/>
        </w:rPr>
        <w:t>i</w:t>
      </w:r>
      <w:r w:rsidR="001220AB">
        <w:rPr>
          <w:rFonts w:cs="Arial"/>
        </w:rPr>
        <w:t xml:space="preserve"> tjedno (</w:t>
      </w:r>
      <w:r w:rsidR="005538D8">
        <w:rPr>
          <w:rFonts w:cs="Arial"/>
        </w:rPr>
        <w:t>27</w:t>
      </w:r>
      <w:r w:rsidR="008D5C09">
        <w:rPr>
          <w:rFonts w:cs="Arial"/>
        </w:rPr>
        <w:t>/40), 1</w:t>
      </w:r>
      <w:r w:rsidR="005554E7">
        <w:rPr>
          <w:rFonts w:cs="Arial"/>
        </w:rPr>
        <w:t xml:space="preserve">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69262C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572F40BA" w:rsidR="003A4DB2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4AD30B04" w14:textId="77777777" w:rsidR="00653C22" w:rsidRPr="003D7D9C" w:rsidRDefault="00653C22" w:rsidP="005554E7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A444BEC" w14:textId="1D5A846D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3497199F" w14:textId="77777777" w:rsidR="00653C22" w:rsidRDefault="00653C22" w:rsidP="005554E7">
      <w:pPr>
        <w:spacing w:after="0" w:line="240" w:lineRule="auto"/>
        <w:jc w:val="both"/>
        <w:rPr>
          <w:rFonts w:cs="Arial"/>
        </w:rPr>
      </w:pP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0AB"/>
    <w:rsid w:val="00123479"/>
    <w:rsid w:val="001767AC"/>
    <w:rsid w:val="001B6C86"/>
    <w:rsid w:val="00207BCD"/>
    <w:rsid w:val="00251F06"/>
    <w:rsid w:val="00327075"/>
    <w:rsid w:val="00337AA5"/>
    <w:rsid w:val="003509C6"/>
    <w:rsid w:val="003736B3"/>
    <w:rsid w:val="003A4DB2"/>
    <w:rsid w:val="003C65AC"/>
    <w:rsid w:val="003D7D9C"/>
    <w:rsid w:val="005362CB"/>
    <w:rsid w:val="005538D8"/>
    <w:rsid w:val="005554E7"/>
    <w:rsid w:val="005A4790"/>
    <w:rsid w:val="006423E0"/>
    <w:rsid w:val="00653C22"/>
    <w:rsid w:val="0069262C"/>
    <w:rsid w:val="006F2574"/>
    <w:rsid w:val="00760F1B"/>
    <w:rsid w:val="008909F6"/>
    <w:rsid w:val="008D5C09"/>
    <w:rsid w:val="009030F6"/>
    <w:rsid w:val="00A2118F"/>
    <w:rsid w:val="00A22AFA"/>
    <w:rsid w:val="00A82867"/>
    <w:rsid w:val="00B21D95"/>
    <w:rsid w:val="00B276F9"/>
    <w:rsid w:val="00B47831"/>
    <w:rsid w:val="00C71EDA"/>
    <w:rsid w:val="00D3103C"/>
    <w:rsid w:val="00D52887"/>
    <w:rsid w:val="00EB5D41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6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2020-08-27T07:21:00Z</cp:lastPrinted>
  <dcterms:created xsi:type="dcterms:W3CDTF">2020-08-27T07:21:00Z</dcterms:created>
  <dcterms:modified xsi:type="dcterms:W3CDTF">2020-08-27T07:21:00Z</dcterms:modified>
</cp:coreProperties>
</file>